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34" w:rsidRPr="00A63134" w:rsidRDefault="00A63134" w:rsidP="00A63134">
      <w:pPr>
        <w:rPr>
          <w:rFonts w:ascii="Times New Roman" w:hAnsi="Times New Roman" w:cs="Times New Roman"/>
        </w:rPr>
      </w:pPr>
      <w:bookmarkStart w:id="0" w:name="bookmark15"/>
      <w:bookmarkStart w:id="1" w:name="bookmark13"/>
      <w:bookmarkStart w:id="2" w:name="bookmark14"/>
      <w:bookmarkStart w:id="3" w:name="bookmark16"/>
      <w:bookmarkEnd w:id="0"/>
    </w:p>
    <w:p w:rsidR="00A63134" w:rsidRPr="00A63134" w:rsidRDefault="00A63134" w:rsidP="00A63134">
      <w:pPr>
        <w:spacing w:after="29"/>
        <w:jc w:val="center"/>
        <w:rPr>
          <w:rFonts w:ascii="Times New Roman" w:hAnsi="Times New Roman" w:cs="Times New Roman"/>
          <w:b/>
        </w:rPr>
      </w:pPr>
      <w:r w:rsidRPr="00A63134">
        <w:rPr>
          <w:rFonts w:ascii="Times New Roman" w:hAnsi="Times New Roman" w:cs="Times New Roman"/>
          <w:b/>
          <w:caps/>
        </w:rPr>
        <w:t>Муниципальное казЁнное  дошкольное  образовательное  учреждение детский сад  №15</w:t>
      </w:r>
    </w:p>
    <w:p w:rsidR="00A63134" w:rsidRPr="00A63134" w:rsidRDefault="00A63134" w:rsidP="00A63134">
      <w:pPr>
        <w:spacing w:after="29"/>
        <w:jc w:val="center"/>
        <w:rPr>
          <w:rFonts w:ascii="Times New Roman" w:hAnsi="Times New Roman" w:cs="Times New Roman"/>
          <w:b/>
        </w:rPr>
      </w:pPr>
      <w:r w:rsidRPr="00A63134">
        <w:rPr>
          <w:rFonts w:ascii="Times New Roman" w:hAnsi="Times New Roman" w:cs="Times New Roman"/>
          <w:b/>
        </w:rPr>
        <w:t>(МКДОУ д/с №15)</w:t>
      </w:r>
    </w:p>
    <w:p w:rsidR="00A63134" w:rsidRPr="00A63134" w:rsidRDefault="00A63134" w:rsidP="00A63134">
      <w:pPr>
        <w:jc w:val="center"/>
        <w:rPr>
          <w:rFonts w:ascii="Times New Roman" w:hAnsi="Times New Roman" w:cs="Times New Roman"/>
          <w:b/>
        </w:rPr>
      </w:pPr>
    </w:p>
    <w:p w:rsidR="00A63134" w:rsidRPr="00A63134" w:rsidRDefault="00A63134" w:rsidP="00A63134">
      <w:pPr>
        <w:jc w:val="center"/>
        <w:rPr>
          <w:rFonts w:ascii="Times New Roman" w:hAnsi="Times New Roman" w:cs="Times New Roman"/>
        </w:rPr>
      </w:pPr>
      <w:r w:rsidRPr="00A63134">
        <w:rPr>
          <w:rFonts w:ascii="Times New Roman" w:hAnsi="Times New Roman" w:cs="Times New Roman"/>
          <w:b/>
        </w:rPr>
        <w:t>ПРИКАЗ</w:t>
      </w:r>
    </w:p>
    <w:tbl>
      <w:tblPr>
        <w:tblW w:w="9570" w:type="dxa"/>
        <w:tblLook w:val="00A0"/>
      </w:tblPr>
      <w:tblGrid>
        <w:gridCol w:w="3190"/>
        <w:gridCol w:w="3190"/>
        <w:gridCol w:w="3190"/>
      </w:tblGrid>
      <w:tr w:rsidR="00A63134" w:rsidRPr="00A63134" w:rsidTr="00DF4BE7">
        <w:tc>
          <w:tcPr>
            <w:tcW w:w="3190" w:type="dxa"/>
            <w:hideMark/>
          </w:tcPr>
          <w:p w:rsidR="00A63134" w:rsidRPr="00A63134" w:rsidRDefault="00A63134" w:rsidP="00DF4BE7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63134">
              <w:rPr>
                <w:rFonts w:ascii="Times New Roman" w:hAnsi="Times New Roman" w:cs="Times New Roman"/>
                <w:b/>
              </w:rPr>
              <w:t>15.03.2022</w:t>
            </w:r>
          </w:p>
        </w:tc>
        <w:tc>
          <w:tcPr>
            <w:tcW w:w="3190" w:type="dxa"/>
            <w:hideMark/>
          </w:tcPr>
          <w:p w:rsidR="00A63134" w:rsidRPr="00A63134" w:rsidRDefault="00A63134" w:rsidP="00DF4BE7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63134">
              <w:rPr>
                <w:rFonts w:ascii="Times New Roman" w:hAnsi="Times New Roman" w:cs="Times New Roman"/>
                <w:b/>
              </w:rPr>
              <w:t>п. Дубовка</w:t>
            </w:r>
          </w:p>
        </w:tc>
        <w:tc>
          <w:tcPr>
            <w:tcW w:w="3190" w:type="dxa"/>
            <w:hideMark/>
          </w:tcPr>
          <w:p w:rsidR="00A63134" w:rsidRPr="00A63134" w:rsidRDefault="00A63134" w:rsidP="00DF4BE7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63134">
              <w:rPr>
                <w:rFonts w:ascii="Times New Roman" w:hAnsi="Times New Roman" w:cs="Times New Roman"/>
                <w:b/>
              </w:rPr>
              <w:t xml:space="preserve">             №   12-д     </w:t>
            </w:r>
          </w:p>
        </w:tc>
      </w:tr>
    </w:tbl>
    <w:p w:rsidR="00A63134" w:rsidRPr="00A63134" w:rsidRDefault="00A63134" w:rsidP="00A63134">
      <w:pPr>
        <w:jc w:val="center"/>
        <w:rPr>
          <w:rFonts w:ascii="Times New Roman" w:hAnsi="Times New Roman" w:cs="Times New Roman"/>
          <w:lang w:eastAsia="en-US"/>
        </w:rPr>
      </w:pPr>
    </w:p>
    <w:p w:rsidR="00A63134" w:rsidRPr="00A63134" w:rsidRDefault="00A63134" w:rsidP="00A63134">
      <w:pPr>
        <w:shd w:val="clear" w:color="auto" w:fill="FFFFFF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A63134" w:rsidRPr="00A63134" w:rsidRDefault="00A63134" w:rsidP="00A63134">
      <w:pPr>
        <w:shd w:val="clear" w:color="auto" w:fill="FFFFFF"/>
        <w:outlineLvl w:val="0"/>
        <w:rPr>
          <w:rFonts w:ascii="Times New Roman" w:hAnsi="Times New Roman" w:cs="Times New Roman"/>
          <w:sz w:val="28"/>
          <w:szCs w:val="28"/>
        </w:rPr>
      </w:pPr>
      <w:r w:rsidRPr="00A63134">
        <w:rPr>
          <w:rFonts w:ascii="Times New Roman" w:hAnsi="Times New Roman" w:cs="Times New Roman"/>
          <w:b/>
          <w:bCs/>
          <w:sz w:val="28"/>
          <w:szCs w:val="28"/>
        </w:rPr>
        <w:t>О введение в действие локальных актов</w:t>
      </w:r>
    </w:p>
    <w:p w:rsidR="00A63134" w:rsidRPr="00A63134" w:rsidRDefault="00A63134" w:rsidP="00A63134">
      <w:pPr>
        <w:jc w:val="both"/>
        <w:rPr>
          <w:rFonts w:ascii="Times New Roman" w:hAnsi="Times New Roman" w:cs="Times New Roman"/>
          <w:sz w:val="28"/>
          <w:szCs w:val="28"/>
        </w:rPr>
      </w:pPr>
      <w:r w:rsidRPr="00A6313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Уставом Учреждения, в целях регламентирования работы Учреждения по основным вопросам организации и осуществления образовательной деятельности, а также для обязательного исполнения участниками образовательных отношений,</w:t>
      </w:r>
    </w:p>
    <w:p w:rsidR="00A63134" w:rsidRPr="00A63134" w:rsidRDefault="00A63134" w:rsidP="00A631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134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A63134" w:rsidRPr="00A63134" w:rsidRDefault="00A63134" w:rsidP="00A63134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3134">
        <w:rPr>
          <w:rFonts w:ascii="Times New Roman" w:hAnsi="Times New Roman" w:cs="Times New Roman"/>
          <w:sz w:val="28"/>
          <w:szCs w:val="28"/>
        </w:rPr>
        <w:t>1.Утвердить:</w:t>
      </w:r>
    </w:p>
    <w:p w:rsidR="00A63134" w:rsidRPr="00A63134" w:rsidRDefault="00A63134" w:rsidP="00A6313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63134">
        <w:rPr>
          <w:rStyle w:val="a7"/>
          <w:rFonts w:ascii="Times New Roman" w:hAnsi="Times New Roman"/>
          <w:b w:val="0"/>
          <w:sz w:val="28"/>
          <w:szCs w:val="28"/>
        </w:rPr>
        <w:t>1.1.</w:t>
      </w:r>
      <w:r w:rsidRPr="00A63134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A63134">
        <w:rPr>
          <w:rStyle w:val="a7"/>
          <w:rFonts w:ascii="Times New Roman" w:hAnsi="Times New Roman"/>
          <w:b w:val="0"/>
          <w:sz w:val="28"/>
          <w:szCs w:val="28"/>
        </w:rPr>
        <w:t>Положение о конфликте интересов работника муниципального казённого дошкольного образовательного учреждения детского сада № 15 (МКДОУ д/с № 15);</w:t>
      </w:r>
    </w:p>
    <w:p w:rsidR="00A63134" w:rsidRPr="00A63134" w:rsidRDefault="00A63134" w:rsidP="00A63134">
      <w:pPr>
        <w:pStyle w:val="a5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A63134">
        <w:rPr>
          <w:rStyle w:val="a7"/>
          <w:rFonts w:ascii="Times New Roman" w:hAnsi="Times New Roman"/>
          <w:b w:val="0"/>
          <w:sz w:val="28"/>
          <w:szCs w:val="28"/>
        </w:rPr>
        <w:t>1.2. Положение о противодействии коррупции в муниципальном казённом дошкольном образовательном учреждении детском саду № 15 (МКДОУ д/с № 15);</w:t>
      </w:r>
    </w:p>
    <w:p w:rsidR="00BB1D7B" w:rsidRPr="00A63134" w:rsidRDefault="00A63134" w:rsidP="00BB1D7B">
      <w:pPr>
        <w:pStyle w:val="a5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A63134">
        <w:rPr>
          <w:rStyle w:val="a7"/>
          <w:rFonts w:ascii="Times New Roman" w:hAnsi="Times New Roman"/>
          <w:b w:val="0"/>
          <w:sz w:val="28"/>
          <w:szCs w:val="28"/>
        </w:rPr>
        <w:t>1.3.</w:t>
      </w:r>
      <w:r w:rsidR="00BB1D7B">
        <w:rPr>
          <w:rStyle w:val="a7"/>
          <w:rFonts w:ascii="Times New Roman" w:hAnsi="Times New Roman"/>
          <w:b w:val="0"/>
          <w:sz w:val="28"/>
          <w:szCs w:val="28"/>
        </w:rPr>
        <w:t xml:space="preserve"> Положение о комиссии по предупреждению и противодействию коррупции </w:t>
      </w:r>
      <w:r w:rsidR="00BB1D7B" w:rsidRPr="00A63134">
        <w:rPr>
          <w:rStyle w:val="a7"/>
          <w:rFonts w:ascii="Times New Roman" w:hAnsi="Times New Roman"/>
          <w:b w:val="0"/>
          <w:sz w:val="28"/>
          <w:szCs w:val="28"/>
        </w:rPr>
        <w:t>в муниципальном казённом дошкольном образовательном учреждении детском саду № 15 (МКДОУ д/с № 15);</w:t>
      </w:r>
    </w:p>
    <w:p w:rsidR="00A63134" w:rsidRPr="00A63134" w:rsidRDefault="00A63134" w:rsidP="00A63134">
      <w:pPr>
        <w:pStyle w:val="a5"/>
        <w:jc w:val="both"/>
        <w:rPr>
          <w:rStyle w:val="a7"/>
          <w:rFonts w:ascii="Times New Roman" w:hAnsi="Times New Roman"/>
          <w:b w:val="0"/>
          <w:sz w:val="28"/>
          <w:szCs w:val="28"/>
        </w:rPr>
      </w:pPr>
    </w:p>
    <w:p w:rsidR="00A63134" w:rsidRPr="00A63134" w:rsidRDefault="00A63134" w:rsidP="00A6313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63134" w:rsidRPr="00A63134" w:rsidRDefault="00A63134" w:rsidP="00A63134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4" w:name="__DdeLink__16263_3309371483"/>
      <w:bookmarkEnd w:id="4"/>
      <w:r w:rsidRPr="00A63134">
        <w:rPr>
          <w:rFonts w:ascii="Times New Roman" w:hAnsi="Times New Roman" w:cs="Times New Roman"/>
          <w:sz w:val="28"/>
          <w:szCs w:val="28"/>
        </w:rPr>
        <w:t>2. Разместить локальные акты на официальном сайте МКДОУ д/с № 15.</w:t>
      </w:r>
    </w:p>
    <w:p w:rsidR="00A63134" w:rsidRPr="00A63134" w:rsidRDefault="00A63134" w:rsidP="00A63134">
      <w:pPr>
        <w:contextualSpacing/>
        <w:rPr>
          <w:rFonts w:ascii="Times New Roman" w:hAnsi="Times New Roman" w:cs="Times New Roman"/>
          <w:sz w:val="28"/>
          <w:szCs w:val="28"/>
        </w:rPr>
      </w:pPr>
      <w:r w:rsidRPr="00A63134">
        <w:rPr>
          <w:rFonts w:ascii="Times New Roman" w:hAnsi="Times New Roman" w:cs="Times New Roman"/>
          <w:sz w:val="28"/>
          <w:szCs w:val="28"/>
        </w:rPr>
        <w:t>3. Контроль за исполнением данного приказа оставляю за собой.</w:t>
      </w:r>
    </w:p>
    <w:p w:rsidR="00A63134" w:rsidRPr="00A63134" w:rsidRDefault="00A63134" w:rsidP="00A63134">
      <w:pPr>
        <w:jc w:val="both"/>
        <w:rPr>
          <w:rFonts w:ascii="Times New Roman" w:hAnsi="Times New Roman" w:cs="Times New Roman"/>
        </w:rPr>
      </w:pPr>
    </w:p>
    <w:p w:rsidR="00A63134" w:rsidRPr="00A63134" w:rsidRDefault="00A63134" w:rsidP="00A63134">
      <w:pPr>
        <w:jc w:val="both"/>
        <w:rPr>
          <w:rFonts w:ascii="Times New Roman" w:hAnsi="Times New Roman" w:cs="Times New Roman"/>
        </w:rPr>
      </w:pPr>
    </w:p>
    <w:p w:rsidR="00A63134" w:rsidRPr="00A63134" w:rsidRDefault="00A63134" w:rsidP="00A63134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3134"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Евдокимова Ю.С.</w:t>
      </w:r>
    </w:p>
    <w:p w:rsidR="00A63134" w:rsidRPr="00A63134" w:rsidRDefault="00A63134" w:rsidP="00A63134">
      <w:pPr>
        <w:pStyle w:val="a4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Fonts w:eastAsia="Calibri"/>
          <w:lang w:eastAsia="en-US"/>
        </w:rPr>
      </w:pPr>
    </w:p>
    <w:p w:rsidR="00A63134" w:rsidRDefault="00A63134">
      <w:pPr>
        <w:keepNext/>
        <w:keepLines/>
        <w:spacing w:line="276" w:lineRule="auto"/>
        <w:rPr>
          <w:rFonts w:ascii="Times New Roman" w:hAnsi="Times New Roman" w:cs="Times New Roman"/>
        </w:rPr>
      </w:pPr>
    </w:p>
    <w:p w:rsidR="00A63134" w:rsidRDefault="00A63134">
      <w:pPr>
        <w:keepNext/>
        <w:keepLines/>
        <w:spacing w:line="276" w:lineRule="auto"/>
        <w:rPr>
          <w:rFonts w:ascii="Times New Roman" w:hAnsi="Times New Roman" w:cs="Times New Roman"/>
        </w:rPr>
      </w:pPr>
    </w:p>
    <w:p w:rsidR="00A63134" w:rsidRDefault="00A63134">
      <w:pPr>
        <w:keepNext/>
        <w:keepLines/>
        <w:spacing w:line="276" w:lineRule="auto"/>
        <w:rPr>
          <w:rFonts w:ascii="Times New Roman" w:hAnsi="Times New Roman" w:cs="Times New Roman"/>
        </w:rPr>
      </w:pPr>
    </w:p>
    <w:p w:rsidR="00A63134" w:rsidRDefault="00A63134">
      <w:pPr>
        <w:keepNext/>
        <w:keepLines/>
        <w:spacing w:line="276" w:lineRule="auto"/>
        <w:rPr>
          <w:rFonts w:ascii="Times New Roman" w:hAnsi="Times New Roman" w:cs="Times New Roman"/>
        </w:rPr>
      </w:pPr>
    </w:p>
    <w:p w:rsidR="00A63134" w:rsidRDefault="00A63134">
      <w:pPr>
        <w:keepNext/>
        <w:keepLines/>
        <w:spacing w:line="276" w:lineRule="auto"/>
        <w:rPr>
          <w:rFonts w:ascii="Times New Roman" w:hAnsi="Times New Roman" w:cs="Times New Roman"/>
        </w:rPr>
      </w:pPr>
    </w:p>
    <w:p w:rsidR="00A63134" w:rsidRDefault="00A63134">
      <w:pPr>
        <w:keepNext/>
        <w:keepLines/>
        <w:spacing w:line="276" w:lineRule="auto"/>
        <w:rPr>
          <w:rFonts w:ascii="Times New Roman" w:hAnsi="Times New Roman" w:cs="Times New Roman"/>
        </w:rPr>
      </w:pPr>
    </w:p>
    <w:p w:rsidR="00A63134" w:rsidRDefault="00A63134">
      <w:pPr>
        <w:keepNext/>
        <w:keepLines/>
        <w:spacing w:line="276" w:lineRule="auto"/>
        <w:rPr>
          <w:rFonts w:ascii="Times New Roman" w:hAnsi="Times New Roman" w:cs="Times New Roman"/>
        </w:rPr>
      </w:pPr>
    </w:p>
    <w:p w:rsidR="00A63134" w:rsidRDefault="00A63134" w:rsidP="00A63134">
      <w:pPr>
        <w:pStyle w:val="a4"/>
        <w:shd w:val="clear" w:color="auto" w:fill="FFFFFF"/>
        <w:spacing w:before="0" w:beforeAutospacing="0" w:after="0" w:afterAutospacing="0" w:line="240" w:lineRule="atLeast"/>
        <w:ind w:right="-1"/>
        <w:rPr>
          <w:rFonts w:eastAsia="Arial Unicode MS"/>
          <w:color w:val="000000"/>
          <w:lang w:bidi="ru-RU"/>
        </w:rPr>
      </w:pPr>
    </w:p>
    <w:p w:rsidR="00126581" w:rsidRDefault="00126581" w:rsidP="00A63134">
      <w:pPr>
        <w:pStyle w:val="a4"/>
        <w:shd w:val="clear" w:color="auto" w:fill="FFFFFF"/>
        <w:spacing w:before="0" w:beforeAutospacing="0" w:after="0" w:afterAutospacing="0" w:line="240" w:lineRule="atLeast"/>
        <w:ind w:right="-1"/>
        <w:rPr>
          <w:rFonts w:eastAsia="Arial Unicode MS"/>
          <w:color w:val="000000"/>
          <w:lang w:bidi="ru-RU"/>
        </w:rPr>
      </w:pPr>
    </w:p>
    <w:p w:rsidR="00126581" w:rsidRDefault="00126581" w:rsidP="00A63134">
      <w:pPr>
        <w:pStyle w:val="a4"/>
        <w:shd w:val="clear" w:color="auto" w:fill="FFFFFF"/>
        <w:spacing w:before="0" w:beforeAutospacing="0" w:after="0" w:afterAutospacing="0" w:line="240" w:lineRule="atLeast"/>
        <w:ind w:right="-1"/>
        <w:rPr>
          <w:rFonts w:eastAsia="Arial Unicode MS"/>
          <w:color w:val="000000"/>
          <w:lang w:bidi="ru-RU"/>
        </w:rPr>
      </w:pPr>
    </w:p>
    <w:p w:rsidR="00126581" w:rsidRDefault="00126581" w:rsidP="00A63134">
      <w:pPr>
        <w:pStyle w:val="a4"/>
        <w:shd w:val="clear" w:color="auto" w:fill="FFFFFF"/>
        <w:spacing w:before="0" w:beforeAutospacing="0" w:after="0" w:afterAutospacing="0" w:line="240" w:lineRule="atLeast"/>
        <w:ind w:right="-1"/>
        <w:rPr>
          <w:rFonts w:eastAsia="Arial Unicode MS"/>
          <w:color w:val="000000"/>
          <w:lang w:bidi="ru-RU"/>
        </w:rPr>
      </w:pPr>
    </w:p>
    <w:p w:rsidR="00BB1D7B" w:rsidRDefault="00BB1D7B" w:rsidP="00A63134">
      <w:pPr>
        <w:pStyle w:val="a4"/>
        <w:shd w:val="clear" w:color="auto" w:fill="FFFFFF"/>
        <w:spacing w:before="0" w:beforeAutospacing="0" w:after="0" w:afterAutospacing="0" w:line="240" w:lineRule="atLeast"/>
        <w:ind w:right="-1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</w:p>
    <w:p w:rsidR="004F103A" w:rsidRDefault="004F103A" w:rsidP="00A63134">
      <w:pPr>
        <w:pStyle w:val="a4"/>
        <w:shd w:val="clear" w:color="auto" w:fill="FFFFFF"/>
        <w:spacing w:before="0" w:beforeAutospacing="0" w:after="0" w:afterAutospacing="0" w:line="240" w:lineRule="atLeast"/>
        <w:ind w:right="-1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</w:p>
    <w:p w:rsidR="00A63134" w:rsidRDefault="00BB1D7B" w:rsidP="00A63134">
      <w:pPr>
        <w:pStyle w:val="a4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7"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</w:rPr>
        <w:lastRenderedPageBreak/>
        <w:t>Приложение 1.3</w:t>
      </w:r>
      <w:r w:rsidR="00A63134">
        <w:rPr>
          <w:rStyle w:val="a7"/>
          <w:color w:val="000000"/>
          <w:sz w:val="28"/>
          <w:szCs w:val="28"/>
          <w:bdr w:val="none" w:sz="0" w:space="0" w:color="auto" w:frame="1"/>
        </w:rPr>
        <w:t>.</w:t>
      </w:r>
    </w:p>
    <w:p w:rsidR="00A63134" w:rsidRPr="00F8131A" w:rsidRDefault="00A63134" w:rsidP="00A63134">
      <w:pPr>
        <w:pStyle w:val="a4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</w:rPr>
        <w:t xml:space="preserve">к  </w:t>
      </w:r>
      <w:r w:rsidRPr="008F2BEF">
        <w:rPr>
          <w:rStyle w:val="a7"/>
          <w:color w:val="000000"/>
          <w:sz w:val="28"/>
          <w:szCs w:val="28"/>
          <w:bdr w:val="none" w:sz="0" w:space="0" w:color="auto" w:frame="1"/>
        </w:rPr>
        <w:t>Приказу по МКДОУ д/с № 15</w:t>
      </w:r>
    </w:p>
    <w:p w:rsidR="00A63134" w:rsidRDefault="00A63134" w:rsidP="00A63134">
      <w:pPr>
        <w:pStyle w:val="a4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</w:rPr>
        <w:t xml:space="preserve">от 15.03.2022  № 12 </w:t>
      </w:r>
      <w:r w:rsidRPr="00B70FCB">
        <w:rPr>
          <w:rStyle w:val="a7"/>
          <w:color w:val="000000"/>
          <w:sz w:val="28"/>
          <w:szCs w:val="28"/>
          <w:bdr w:val="none" w:sz="0" w:space="0" w:color="auto" w:frame="1"/>
        </w:rPr>
        <w:t>-д</w:t>
      </w:r>
    </w:p>
    <w:p w:rsidR="00A63134" w:rsidRPr="00A63134" w:rsidRDefault="00A63134">
      <w:pPr>
        <w:keepNext/>
        <w:keepLines/>
        <w:spacing w:line="276" w:lineRule="auto"/>
        <w:rPr>
          <w:rFonts w:ascii="Times New Roman" w:hAnsi="Times New Roman" w:cs="Times New Roman"/>
        </w:rPr>
      </w:pPr>
    </w:p>
    <w:p w:rsidR="005B52EE" w:rsidRPr="00A63134" w:rsidRDefault="00E92F1C" w:rsidP="00A63134">
      <w:pPr>
        <w:pStyle w:val="20"/>
        <w:keepNext/>
        <w:keepLines/>
        <w:numPr>
          <w:ilvl w:val="0"/>
          <w:numId w:val="1"/>
        </w:numPr>
        <w:tabs>
          <w:tab w:val="left" w:pos="299"/>
        </w:tabs>
        <w:spacing w:line="276" w:lineRule="auto"/>
        <w:rPr>
          <w:sz w:val="28"/>
          <w:szCs w:val="28"/>
        </w:rPr>
      </w:pPr>
      <w:r w:rsidRPr="00A63134">
        <w:rPr>
          <w:sz w:val="28"/>
          <w:szCs w:val="28"/>
        </w:rPr>
        <w:t>ОБЩИЕ ПОЛОЖЕНИЯ</w:t>
      </w:r>
      <w:bookmarkEnd w:id="1"/>
      <w:bookmarkEnd w:id="2"/>
      <w:bookmarkEnd w:id="3"/>
    </w:p>
    <w:p w:rsidR="005B52EE" w:rsidRPr="00A63134" w:rsidRDefault="00126581" w:rsidP="00A63134">
      <w:pPr>
        <w:pStyle w:val="1"/>
        <w:numPr>
          <w:ilvl w:val="1"/>
          <w:numId w:val="1"/>
        </w:numPr>
        <w:tabs>
          <w:tab w:val="left" w:pos="567"/>
        </w:tabs>
        <w:spacing w:line="276" w:lineRule="auto"/>
        <w:ind w:firstLine="284"/>
        <w:jc w:val="both"/>
        <w:rPr>
          <w:sz w:val="28"/>
          <w:szCs w:val="28"/>
        </w:rPr>
      </w:pPr>
      <w:bookmarkStart w:id="5" w:name="bookmark17"/>
      <w:bookmarkEnd w:id="5"/>
      <w:r>
        <w:rPr>
          <w:sz w:val="28"/>
          <w:szCs w:val="28"/>
        </w:rPr>
        <w:t xml:space="preserve"> </w:t>
      </w:r>
      <w:r w:rsidR="00E92F1C" w:rsidRPr="00A63134">
        <w:rPr>
          <w:sz w:val="28"/>
          <w:szCs w:val="28"/>
        </w:rPr>
        <w:t>Настоящее Положение определяет порядок деятельности, задачи и компетенцию Комиссии по противодействию коррупции (далее — Комиссия) в муниципальном</w:t>
      </w:r>
      <w:r>
        <w:rPr>
          <w:sz w:val="28"/>
          <w:szCs w:val="28"/>
        </w:rPr>
        <w:t xml:space="preserve"> казённом</w:t>
      </w:r>
      <w:r w:rsidR="00E92F1C" w:rsidRPr="00A63134">
        <w:rPr>
          <w:sz w:val="28"/>
          <w:szCs w:val="28"/>
        </w:rPr>
        <w:t xml:space="preserve"> дошкольном образовательном учреждении деском саду № </w:t>
      </w:r>
      <w:r>
        <w:rPr>
          <w:sz w:val="28"/>
          <w:szCs w:val="28"/>
        </w:rPr>
        <w:t>1</w:t>
      </w:r>
      <w:r w:rsidR="00E92F1C" w:rsidRPr="00A63134">
        <w:rPr>
          <w:sz w:val="28"/>
          <w:szCs w:val="28"/>
        </w:rPr>
        <w:t>5 (далее Учреждении)</w:t>
      </w:r>
      <w:r>
        <w:rPr>
          <w:sz w:val="28"/>
          <w:szCs w:val="28"/>
        </w:rPr>
        <w:t>.</w:t>
      </w:r>
    </w:p>
    <w:p w:rsidR="005B52EE" w:rsidRPr="00126581" w:rsidRDefault="00126581" w:rsidP="00126581">
      <w:pPr>
        <w:pStyle w:val="1"/>
        <w:numPr>
          <w:ilvl w:val="1"/>
          <w:numId w:val="1"/>
        </w:numPr>
        <w:tabs>
          <w:tab w:val="left" w:pos="567"/>
        </w:tabs>
        <w:spacing w:line="276" w:lineRule="auto"/>
        <w:ind w:firstLine="284"/>
        <w:jc w:val="both"/>
        <w:rPr>
          <w:sz w:val="28"/>
          <w:szCs w:val="28"/>
        </w:rPr>
      </w:pPr>
      <w:bookmarkStart w:id="6" w:name="bookmark18"/>
      <w:bookmarkEnd w:id="6"/>
      <w:r>
        <w:rPr>
          <w:sz w:val="28"/>
          <w:szCs w:val="28"/>
        </w:rPr>
        <w:t xml:space="preserve"> </w:t>
      </w:r>
      <w:r w:rsidR="00E92F1C" w:rsidRPr="00A63134">
        <w:rPr>
          <w:sz w:val="28"/>
          <w:szCs w:val="28"/>
        </w:rPr>
        <w:t>Комиссия в своей деятельности руководствуется Конституцией Российской</w:t>
      </w:r>
      <w:r>
        <w:rPr>
          <w:sz w:val="28"/>
          <w:szCs w:val="28"/>
        </w:rPr>
        <w:t xml:space="preserve"> </w:t>
      </w:r>
      <w:r w:rsidR="00E92F1C" w:rsidRPr="00126581">
        <w:rPr>
          <w:sz w:val="28"/>
          <w:szCs w:val="28"/>
        </w:rPr>
        <w:t>Федерации, действующим законодательством РФ, в том числе Законом РФ от 25.12.2008 № 273- ФЗ «О противодействии коррупции», нормативными актами Министерства образования и науки Российской Федерации, Федерального агентства по образованию, решениями педагогического совета и административного совета, другими нормативными правовыми актами Учреждения, а также настоящим Положением.</w:t>
      </w:r>
    </w:p>
    <w:p w:rsidR="005B52EE" w:rsidRPr="00A63134" w:rsidRDefault="00A63134" w:rsidP="00A63134">
      <w:pPr>
        <w:pStyle w:val="1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2F1C" w:rsidRPr="00A63134">
        <w:rPr>
          <w:sz w:val="28"/>
          <w:szCs w:val="28"/>
        </w:rPr>
        <w:t>3. Комиссия является совещательным органом, который систематически осуществляет комплекс мероприятий по:</w:t>
      </w:r>
    </w:p>
    <w:p w:rsidR="005B52EE" w:rsidRPr="00A63134" w:rsidRDefault="00E92F1C" w:rsidP="00A63134">
      <w:pPr>
        <w:pStyle w:val="1"/>
        <w:numPr>
          <w:ilvl w:val="0"/>
          <w:numId w:val="2"/>
        </w:numPr>
        <w:tabs>
          <w:tab w:val="left" w:pos="812"/>
        </w:tabs>
        <w:spacing w:line="276" w:lineRule="auto"/>
        <w:ind w:firstLine="600"/>
        <w:jc w:val="both"/>
        <w:rPr>
          <w:sz w:val="28"/>
          <w:szCs w:val="28"/>
        </w:rPr>
      </w:pPr>
      <w:bookmarkStart w:id="7" w:name="bookmark19"/>
      <w:bookmarkEnd w:id="7"/>
      <w:r w:rsidRPr="00A63134">
        <w:rPr>
          <w:sz w:val="28"/>
          <w:szCs w:val="28"/>
        </w:rPr>
        <w:t>выявлению и устранению причин и условий, порождающих коррупцию;</w:t>
      </w:r>
    </w:p>
    <w:p w:rsidR="005B52EE" w:rsidRPr="00A63134" w:rsidRDefault="00E92F1C" w:rsidP="00A63134">
      <w:pPr>
        <w:pStyle w:val="1"/>
        <w:numPr>
          <w:ilvl w:val="0"/>
          <w:numId w:val="2"/>
        </w:numPr>
        <w:tabs>
          <w:tab w:val="left" w:pos="769"/>
        </w:tabs>
        <w:spacing w:line="276" w:lineRule="auto"/>
        <w:ind w:firstLine="600"/>
        <w:jc w:val="both"/>
        <w:rPr>
          <w:sz w:val="28"/>
          <w:szCs w:val="28"/>
        </w:rPr>
      </w:pPr>
      <w:bookmarkStart w:id="8" w:name="bookmark20"/>
      <w:bookmarkEnd w:id="8"/>
      <w:r w:rsidRPr="00A63134">
        <w:rPr>
          <w:sz w:val="28"/>
          <w:szCs w:val="28"/>
        </w:rPr>
        <w:t>выработке оптимальных механизмов защиты от проникновения коррупции в Учреждении, снижению в ней коррупционных рисков;</w:t>
      </w:r>
    </w:p>
    <w:p w:rsidR="005B52EE" w:rsidRPr="00A63134" w:rsidRDefault="00E92F1C" w:rsidP="00A63134">
      <w:pPr>
        <w:pStyle w:val="1"/>
        <w:numPr>
          <w:ilvl w:val="0"/>
          <w:numId w:val="2"/>
        </w:numPr>
        <w:tabs>
          <w:tab w:val="left" w:pos="812"/>
        </w:tabs>
        <w:spacing w:line="276" w:lineRule="auto"/>
        <w:ind w:firstLine="600"/>
        <w:jc w:val="both"/>
        <w:rPr>
          <w:sz w:val="28"/>
          <w:szCs w:val="28"/>
        </w:rPr>
      </w:pPr>
      <w:bookmarkStart w:id="9" w:name="bookmark21"/>
      <w:bookmarkEnd w:id="9"/>
      <w:r w:rsidRPr="00A63134">
        <w:rPr>
          <w:sz w:val="28"/>
          <w:szCs w:val="28"/>
        </w:rPr>
        <w:t>- антикоррупционной пропаганде и воспитанию;</w:t>
      </w:r>
    </w:p>
    <w:p w:rsidR="005B52EE" w:rsidRPr="00A63134" w:rsidRDefault="00E92F1C" w:rsidP="00A63134">
      <w:pPr>
        <w:pStyle w:val="1"/>
        <w:numPr>
          <w:ilvl w:val="0"/>
          <w:numId w:val="2"/>
        </w:numPr>
        <w:tabs>
          <w:tab w:val="left" w:pos="769"/>
        </w:tabs>
        <w:spacing w:line="276" w:lineRule="auto"/>
        <w:ind w:firstLine="600"/>
        <w:jc w:val="both"/>
        <w:rPr>
          <w:sz w:val="28"/>
          <w:szCs w:val="28"/>
        </w:rPr>
      </w:pPr>
      <w:bookmarkStart w:id="10" w:name="bookmark22"/>
      <w:bookmarkEnd w:id="10"/>
      <w:r w:rsidRPr="00A63134">
        <w:rPr>
          <w:sz w:val="28"/>
          <w:szCs w:val="28"/>
        </w:rPr>
        <w:t>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5B52EE" w:rsidRPr="00A63134" w:rsidRDefault="00126581" w:rsidP="00A63134">
      <w:pPr>
        <w:pStyle w:val="1"/>
        <w:numPr>
          <w:ilvl w:val="0"/>
          <w:numId w:val="3"/>
        </w:numPr>
        <w:tabs>
          <w:tab w:val="left" w:pos="567"/>
        </w:tabs>
        <w:spacing w:line="276" w:lineRule="auto"/>
        <w:ind w:firstLine="284"/>
        <w:jc w:val="both"/>
        <w:rPr>
          <w:sz w:val="28"/>
          <w:szCs w:val="28"/>
        </w:rPr>
      </w:pPr>
      <w:bookmarkStart w:id="11" w:name="bookmark23"/>
      <w:bookmarkEnd w:id="11"/>
      <w:r>
        <w:rPr>
          <w:sz w:val="28"/>
          <w:szCs w:val="28"/>
        </w:rPr>
        <w:t xml:space="preserve"> </w:t>
      </w:r>
      <w:r w:rsidR="00E92F1C" w:rsidRPr="00A63134">
        <w:rPr>
          <w:sz w:val="28"/>
          <w:szCs w:val="28"/>
        </w:rPr>
        <w:t>Для целей настоящего Положения применяются следующие понятия и определения.</w:t>
      </w:r>
    </w:p>
    <w:p w:rsidR="005B52EE" w:rsidRPr="00A63134" w:rsidRDefault="00E92F1C" w:rsidP="00A63134">
      <w:pPr>
        <w:pStyle w:val="1"/>
        <w:spacing w:line="276" w:lineRule="auto"/>
        <w:ind w:firstLine="600"/>
        <w:jc w:val="both"/>
        <w:rPr>
          <w:sz w:val="28"/>
          <w:szCs w:val="28"/>
        </w:rPr>
      </w:pPr>
      <w:r w:rsidRPr="00A63134">
        <w:rPr>
          <w:sz w:val="28"/>
          <w:szCs w:val="28"/>
        </w:rPr>
        <w:t>Коррупция 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лица.</w:t>
      </w:r>
    </w:p>
    <w:p w:rsidR="005B52EE" w:rsidRPr="00A63134" w:rsidRDefault="00E92F1C" w:rsidP="00A63134">
      <w:pPr>
        <w:pStyle w:val="1"/>
        <w:spacing w:line="276" w:lineRule="auto"/>
        <w:ind w:firstLine="600"/>
        <w:jc w:val="both"/>
        <w:rPr>
          <w:sz w:val="28"/>
          <w:szCs w:val="28"/>
        </w:rPr>
      </w:pPr>
      <w:r w:rsidRPr="00A63134">
        <w:rPr>
          <w:sz w:val="28"/>
          <w:szCs w:val="28"/>
        </w:rPr>
        <w:t xml:space="preserve">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</w:t>
      </w:r>
      <w:r w:rsidRPr="00A63134">
        <w:rPr>
          <w:sz w:val="28"/>
          <w:szCs w:val="28"/>
        </w:rPr>
        <w:lastRenderedPageBreak/>
        <w:t>общества, организаций и физических лиц в пределах их полномочий:</w:t>
      </w:r>
    </w:p>
    <w:p w:rsidR="005B52EE" w:rsidRPr="00A63134" w:rsidRDefault="00E92F1C" w:rsidP="00A63134">
      <w:pPr>
        <w:pStyle w:val="1"/>
        <w:tabs>
          <w:tab w:val="left" w:pos="875"/>
        </w:tabs>
        <w:spacing w:line="276" w:lineRule="auto"/>
        <w:ind w:firstLine="600"/>
        <w:jc w:val="both"/>
        <w:rPr>
          <w:sz w:val="28"/>
          <w:szCs w:val="28"/>
        </w:rPr>
      </w:pPr>
      <w:bookmarkStart w:id="12" w:name="bookmark24"/>
      <w:r w:rsidRPr="00A63134">
        <w:rPr>
          <w:sz w:val="28"/>
          <w:szCs w:val="28"/>
        </w:rPr>
        <w:t>а</w:t>
      </w:r>
      <w:bookmarkEnd w:id="12"/>
      <w:r w:rsidRPr="00A63134">
        <w:rPr>
          <w:sz w:val="28"/>
          <w:szCs w:val="28"/>
        </w:rPr>
        <w:t>)</w:t>
      </w:r>
      <w:r w:rsidRPr="00A63134">
        <w:rPr>
          <w:sz w:val="28"/>
          <w:szCs w:val="28"/>
        </w:rP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5B52EE" w:rsidRPr="00A63134" w:rsidRDefault="00E92F1C" w:rsidP="00A63134">
      <w:pPr>
        <w:pStyle w:val="1"/>
        <w:tabs>
          <w:tab w:val="left" w:pos="894"/>
        </w:tabs>
        <w:spacing w:line="276" w:lineRule="auto"/>
        <w:ind w:firstLine="600"/>
        <w:jc w:val="both"/>
        <w:rPr>
          <w:sz w:val="28"/>
          <w:szCs w:val="28"/>
        </w:rPr>
      </w:pPr>
      <w:bookmarkStart w:id="13" w:name="bookmark25"/>
      <w:r w:rsidRPr="00A63134">
        <w:rPr>
          <w:sz w:val="28"/>
          <w:szCs w:val="28"/>
        </w:rPr>
        <w:t>б</w:t>
      </w:r>
      <w:bookmarkEnd w:id="13"/>
      <w:r w:rsidRPr="00A63134">
        <w:rPr>
          <w:sz w:val="28"/>
          <w:szCs w:val="28"/>
        </w:rPr>
        <w:t>)</w:t>
      </w:r>
      <w:r w:rsidRPr="00A63134">
        <w:rPr>
          <w:sz w:val="28"/>
          <w:szCs w:val="28"/>
        </w:rP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5B52EE" w:rsidRPr="00A63134" w:rsidRDefault="00E92F1C" w:rsidP="00A63134">
      <w:pPr>
        <w:pStyle w:val="1"/>
        <w:tabs>
          <w:tab w:val="left" w:pos="963"/>
        </w:tabs>
        <w:spacing w:line="276" w:lineRule="auto"/>
        <w:ind w:firstLine="640"/>
        <w:jc w:val="both"/>
        <w:rPr>
          <w:sz w:val="28"/>
          <w:szCs w:val="28"/>
        </w:rPr>
      </w:pPr>
      <w:bookmarkStart w:id="14" w:name="bookmark26"/>
      <w:r w:rsidRPr="00A63134">
        <w:rPr>
          <w:sz w:val="28"/>
          <w:szCs w:val="28"/>
          <w:shd w:val="clear" w:color="auto" w:fill="FFFFFF"/>
        </w:rPr>
        <w:t>в</w:t>
      </w:r>
      <w:bookmarkEnd w:id="14"/>
      <w:r w:rsidRPr="00A63134">
        <w:rPr>
          <w:sz w:val="28"/>
          <w:szCs w:val="28"/>
          <w:shd w:val="clear" w:color="auto" w:fill="FFFFFF"/>
        </w:rPr>
        <w:t>)</w:t>
      </w:r>
      <w:r w:rsidRPr="00A63134">
        <w:rPr>
          <w:sz w:val="28"/>
          <w:szCs w:val="28"/>
        </w:rPr>
        <w:tab/>
        <w:t>по минимизации и (или) ликвидации последствий коррупционных правонарушений.</w:t>
      </w:r>
    </w:p>
    <w:p w:rsidR="005B52EE" w:rsidRPr="00A63134" w:rsidRDefault="00E92F1C" w:rsidP="00A63134">
      <w:pPr>
        <w:pStyle w:val="1"/>
        <w:spacing w:line="276" w:lineRule="auto"/>
        <w:ind w:firstLine="600"/>
        <w:jc w:val="both"/>
        <w:rPr>
          <w:sz w:val="28"/>
          <w:szCs w:val="28"/>
        </w:rPr>
      </w:pPr>
      <w:r w:rsidRPr="00A63134">
        <w:rPr>
          <w:sz w:val="28"/>
          <w:szCs w:val="28"/>
        </w:rPr>
        <w:t xml:space="preserve">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5B52EE" w:rsidRPr="00A63134" w:rsidRDefault="00E92F1C" w:rsidP="00A63134">
      <w:pPr>
        <w:pStyle w:val="1"/>
        <w:spacing w:line="276" w:lineRule="auto"/>
        <w:ind w:firstLine="600"/>
        <w:jc w:val="both"/>
        <w:rPr>
          <w:sz w:val="28"/>
          <w:szCs w:val="28"/>
        </w:rPr>
      </w:pPr>
      <w:r w:rsidRPr="00A63134">
        <w:rPr>
          <w:sz w:val="28"/>
          <w:szCs w:val="28"/>
        </w:rPr>
        <w:t xml:space="preserve">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Учреждении субъектами антикоррупционной политики являются:</w:t>
      </w:r>
    </w:p>
    <w:p w:rsidR="005B52EE" w:rsidRPr="00A63134" w:rsidRDefault="00E92F1C" w:rsidP="00A63134">
      <w:pPr>
        <w:pStyle w:val="1"/>
        <w:numPr>
          <w:ilvl w:val="0"/>
          <w:numId w:val="2"/>
        </w:numPr>
        <w:tabs>
          <w:tab w:val="left" w:pos="792"/>
        </w:tabs>
        <w:spacing w:line="276" w:lineRule="auto"/>
        <w:ind w:firstLine="580"/>
        <w:jc w:val="both"/>
        <w:rPr>
          <w:sz w:val="28"/>
          <w:szCs w:val="28"/>
        </w:rPr>
      </w:pPr>
      <w:bookmarkStart w:id="15" w:name="bookmark27"/>
      <w:bookmarkEnd w:id="15"/>
      <w:r w:rsidRPr="00A63134">
        <w:rPr>
          <w:sz w:val="28"/>
          <w:szCs w:val="28"/>
        </w:rPr>
        <w:t>педагогический персонал;</w:t>
      </w:r>
    </w:p>
    <w:p w:rsidR="005B52EE" w:rsidRPr="00A63134" w:rsidRDefault="00E92F1C" w:rsidP="00A63134">
      <w:pPr>
        <w:pStyle w:val="1"/>
        <w:numPr>
          <w:ilvl w:val="0"/>
          <w:numId w:val="2"/>
        </w:numPr>
        <w:tabs>
          <w:tab w:val="left" w:pos="792"/>
        </w:tabs>
        <w:spacing w:line="276" w:lineRule="auto"/>
        <w:ind w:firstLine="580"/>
        <w:jc w:val="both"/>
        <w:rPr>
          <w:sz w:val="28"/>
          <w:szCs w:val="28"/>
        </w:rPr>
      </w:pPr>
      <w:bookmarkStart w:id="16" w:name="bookmark28"/>
      <w:bookmarkEnd w:id="16"/>
      <w:r w:rsidRPr="00A63134">
        <w:rPr>
          <w:sz w:val="28"/>
          <w:szCs w:val="28"/>
        </w:rPr>
        <w:t>учебно-вспомогательный персонал;</w:t>
      </w:r>
    </w:p>
    <w:p w:rsidR="005B52EE" w:rsidRPr="00A63134" w:rsidRDefault="00E92F1C" w:rsidP="00A63134">
      <w:pPr>
        <w:pStyle w:val="1"/>
        <w:numPr>
          <w:ilvl w:val="0"/>
          <w:numId w:val="2"/>
        </w:numPr>
        <w:tabs>
          <w:tab w:val="left" w:pos="792"/>
        </w:tabs>
        <w:spacing w:line="276" w:lineRule="auto"/>
        <w:ind w:firstLine="580"/>
        <w:jc w:val="both"/>
        <w:rPr>
          <w:sz w:val="28"/>
          <w:szCs w:val="28"/>
        </w:rPr>
      </w:pPr>
      <w:bookmarkStart w:id="17" w:name="bookmark29"/>
      <w:bookmarkEnd w:id="17"/>
      <w:r w:rsidRPr="00A63134">
        <w:rPr>
          <w:sz w:val="28"/>
          <w:szCs w:val="28"/>
        </w:rPr>
        <w:t>служащие,</w:t>
      </w:r>
    </w:p>
    <w:p w:rsidR="005B52EE" w:rsidRPr="00A63134" w:rsidRDefault="00E92F1C" w:rsidP="00A63134">
      <w:pPr>
        <w:pStyle w:val="1"/>
        <w:numPr>
          <w:ilvl w:val="0"/>
          <w:numId w:val="2"/>
        </w:numPr>
        <w:tabs>
          <w:tab w:val="left" w:pos="792"/>
        </w:tabs>
        <w:spacing w:line="276" w:lineRule="auto"/>
        <w:ind w:firstLine="580"/>
        <w:jc w:val="both"/>
        <w:rPr>
          <w:sz w:val="28"/>
          <w:szCs w:val="28"/>
        </w:rPr>
      </w:pPr>
      <w:bookmarkStart w:id="18" w:name="bookmark30"/>
      <w:bookmarkEnd w:id="18"/>
      <w:r w:rsidRPr="00A63134">
        <w:rPr>
          <w:sz w:val="28"/>
          <w:szCs w:val="28"/>
        </w:rPr>
        <w:t>рабочие,</w:t>
      </w:r>
    </w:p>
    <w:p w:rsidR="005B52EE" w:rsidRPr="00A63134" w:rsidRDefault="00E92F1C" w:rsidP="00A63134">
      <w:pPr>
        <w:pStyle w:val="1"/>
        <w:numPr>
          <w:ilvl w:val="0"/>
          <w:numId w:val="2"/>
        </w:numPr>
        <w:tabs>
          <w:tab w:val="left" w:pos="822"/>
        </w:tabs>
        <w:spacing w:line="269" w:lineRule="auto"/>
        <w:ind w:firstLine="580"/>
        <w:jc w:val="both"/>
        <w:rPr>
          <w:sz w:val="28"/>
          <w:szCs w:val="28"/>
        </w:rPr>
      </w:pPr>
      <w:bookmarkStart w:id="19" w:name="bookmark31"/>
      <w:bookmarkEnd w:id="19"/>
      <w:r w:rsidRPr="00A63134">
        <w:rPr>
          <w:sz w:val="28"/>
          <w:szCs w:val="28"/>
        </w:rPr>
        <w:t>воспитанники и их родители (законные представители);</w:t>
      </w:r>
    </w:p>
    <w:p w:rsidR="005B52EE" w:rsidRPr="00A63134" w:rsidRDefault="00E92F1C" w:rsidP="00A63134">
      <w:pPr>
        <w:pStyle w:val="1"/>
        <w:numPr>
          <w:ilvl w:val="0"/>
          <w:numId w:val="2"/>
        </w:numPr>
        <w:tabs>
          <w:tab w:val="left" w:pos="799"/>
        </w:tabs>
        <w:spacing w:line="269" w:lineRule="auto"/>
        <w:ind w:firstLine="580"/>
        <w:jc w:val="both"/>
        <w:rPr>
          <w:sz w:val="28"/>
          <w:szCs w:val="28"/>
        </w:rPr>
      </w:pPr>
      <w:bookmarkStart w:id="20" w:name="bookmark32"/>
      <w:bookmarkEnd w:id="20"/>
      <w:r w:rsidRPr="00A63134">
        <w:rPr>
          <w:sz w:val="28"/>
          <w:szCs w:val="28"/>
        </w:rPr>
        <w:t>физические и юридические лица, заинтересованные в качественном оказании образовательных услуг обучающимся Учреждения.</w:t>
      </w:r>
    </w:p>
    <w:p w:rsidR="005B52EE" w:rsidRPr="00A63134" w:rsidRDefault="00E92F1C" w:rsidP="00A63134">
      <w:pPr>
        <w:pStyle w:val="1"/>
        <w:spacing w:after="240" w:line="269" w:lineRule="auto"/>
        <w:ind w:firstLine="580"/>
        <w:jc w:val="both"/>
        <w:rPr>
          <w:sz w:val="28"/>
          <w:szCs w:val="28"/>
        </w:rPr>
      </w:pPr>
      <w:r w:rsidRPr="00A63134">
        <w:rPr>
          <w:sz w:val="28"/>
          <w:szCs w:val="28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5B52EE" w:rsidRPr="00A63134" w:rsidRDefault="00E92F1C" w:rsidP="00A63134">
      <w:pPr>
        <w:pStyle w:val="1"/>
        <w:numPr>
          <w:ilvl w:val="0"/>
          <w:numId w:val="3"/>
        </w:numPr>
        <w:tabs>
          <w:tab w:val="left" w:pos="567"/>
        </w:tabs>
        <w:spacing w:after="240" w:line="266" w:lineRule="auto"/>
        <w:ind w:firstLine="284"/>
        <w:jc w:val="both"/>
        <w:rPr>
          <w:sz w:val="28"/>
          <w:szCs w:val="28"/>
        </w:rPr>
      </w:pPr>
      <w:bookmarkStart w:id="21" w:name="bookmark33"/>
      <w:bookmarkEnd w:id="21"/>
      <w:r w:rsidRPr="00A63134">
        <w:rPr>
          <w:sz w:val="28"/>
          <w:szCs w:val="28"/>
        </w:rPr>
        <w:t>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A63134" w:rsidRDefault="00E92F1C" w:rsidP="00A63134">
      <w:pPr>
        <w:pStyle w:val="20"/>
        <w:keepNext/>
        <w:keepLines/>
        <w:numPr>
          <w:ilvl w:val="0"/>
          <w:numId w:val="1"/>
        </w:numPr>
        <w:tabs>
          <w:tab w:val="left" w:pos="740"/>
        </w:tabs>
        <w:spacing w:line="230" w:lineRule="auto"/>
        <w:rPr>
          <w:sz w:val="28"/>
          <w:szCs w:val="28"/>
        </w:rPr>
      </w:pPr>
      <w:bookmarkStart w:id="22" w:name="bookmark36"/>
      <w:bookmarkStart w:id="23" w:name="bookmark34"/>
      <w:bookmarkStart w:id="24" w:name="bookmark35"/>
      <w:bookmarkStart w:id="25" w:name="bookmark37"/>
      <w:bookmarkEnd w:id="22"/>
      <w:r w:rsidRPr="00A63134">
        <w:rPr>
          <w:sz w:val="28"/>
          <w:szCs w:val="28"/>
        </w:rPr>
        <w:t>ЗАДАЧИ КОМИССИИ</w:t>
      </w:r>
      <w:bookmarkEnd w:id="23"/>
      <w:bookmarkEnd w:id="24"/>
      <w:bookmarkEnd w:id="25"/>
    </w:p>
    <w:p w:rsidR="00A63134" w:rsidRPr="00A63134" w:rsidRDefault="00A63134" w:rsidP="00A63134">
      <w:pPr>
        <w:pStyle w:val="20"/>
        <w:keepNext/>
        <w:keepLines/>
        <w:tabs>
          <w:tab w:val="left" w:pos="740"/>
        </w:tabs>
        <w:spacing w:line="230" w:lineRule="auto"/>
        <w:jc w:val="left"/>
        <w:rPr>
          <w:sz w:val="28"/>
          <w:szCs w:val="28"/>
        </w:rPr>
      </w:pPr>
    </w:p>
    <w:p w:rsidR="005B52EE" w:rsidRPr="00A63134" w:rsidRDefault="00E92F1C" w:rsidP="00A63134">
      <w:pPr>
        <w:pStyle w:val="1"/>
        <w:spacing w:line="269" w:lineRule="auto"/>
        <w:ind w:firstLine="580"/>
        <w:jc w:val="both"/>
        <w:rPr>
          <w:sz w:val="28"/>
          <w:szCs w:val="28"/>
        </w:rPr>
      </w:pPr>
      <w:r w:rsidRPr="00A63134">
        <w:rPr>
          <w:sz w:val="28"/>
          <w:szCs w:val="28"/>
        </w:rPr>
        <w:t>Комиссия для решения стоящих перед ней задач.</w:t>
      </w:r>
    </w:p>
    <w:p w:rsidR="005B52EE" w:rsidRPr="00A63134" w:rsidRDefault="00E92F1C" w:rsidP="00A63134">
      <w:pPr>
        <w:pStyle w:val="1"/>
        <w:numPr>
          <w:ilvl w:val="1"/>
          <w:numId w:val="1"/>
        </w:numPr>
        <w:tabs>
          <w:tab w:val="left" w:pos="567"/>
        </w:tabs>
        <w:spacing w:line="269" w:lineRule="auto"/>
        <w:ind w:firstLine="284"/>
        <w:jc w:val="both"/>
        <w:rPr>
          <w:sz w:val="28"/>
          <w:szCs w:val="28"/>
        </w:rPr>
      </w:pPr>
      <w:bookmarkStart w:id="26" w:name="bookmark38"/>
      <w:bookmarkEnd w:id="26"/>
      <w:r w:rsidRPr="00A63134">
        <w:rPr>
          <w:sz w:val="28"/>
          <w:szCs w:val="28"/>
        </w:rPr>
        <w:t>Координирует деятельность Учреждения по устранению причин коррупции и условий им способствующих, выявлению и пресечению фактов коррупции и её проявлений.</w:t>
      </w:r>
    </w:p>
    <w:p w:rsidR="005B52EE" w:rsidRPr="00A63134" w:rsidRDefault="00E92F1C" w:rsidP="00A63134">
      <w:pPr>
        <w:pStyle w:val="1"/>
        <w:numPr>
          <w:ilvl w:val="1"/>
          <w:numId w:val="1"/>
        </w:numPr>
        <w:tabs>
          <w:tab w:val="left" w:pos="567"/>
        </w:tabs>
        <w:spacing w:line="269" w:lineRule="auto"/>
        <w:ind w:firstLine="284"/>
        <w:jc w:val="both"/>
        <w:rPr>
          <w:sz w:val="28"/>
          <w:szCs w:val="28"/>
        </w:rPr>
      </w:pPr>
      <w:bookmarkStart w:id="27" w:name="bookmark39"/>
      <w:bookmarkEnd w:id="27"/>
      <w:r w:rsidRPr="00A63134">
        <w:rPr>
          <w:sz w:val="28"/>
          <w:szCs w:val="28"/>
        </w:rPr>
        <w:t>Вносит предложения, направленные на реализацию мероприятий по устранению причин и условий, способствующих коррупции в Учреждении.</w:t>
      </w:r>
    </w:p>
    <w:p w:rsidR="005B52EE" w:rsidRPr="00A63134" w:rsidRDefault="00E92F1C" w:rsidP="00A63134">
      <w:pPr>
        <w:pStyle w:val="1"/>
        <w:numPr>
          <w:ilvl w:val="1"/>
          <w:numId w:val="1"/>
        </w:numPr>
        <w:tabs>
          <w:tab w:val="left" w:pos="567"/>
        </w:tabs>
        <w:spacing w:line="269" w:lineRule="auto"/>
        <w:ind w:firstLine="284"/>
        <w:jc w:val="both"/>
        <w:rPr>
          <w:sz w:val="28"/>
          <w:szCs w:val="28"/>
        </w:rPr>
      </w:pPr>
      <w:bookmarkStart w:id="28" w:name="bookmark40"/>
      <w:bookmarkEnd w:id="28"/>
      <w:r w:rsidRPr="00A63134">
        <w:rPr>
          <w:sz w:val="28"/>
          <w:szCs w:val="28"/>
        </w:rPr>
        <w:t xml:space="preserve">Вырабатывает рекомендации для практического использования по предотвращению и профилактике коррупционных правонарушений в </w:t>
      </w:r>
      <w:r w:rsidRPr="00A63134">
        <w:rPr>
          <w:sz w:val="28"/>
          <w:szCs w:val="28"/>
        </w:rPr>
        <w:lastRenderedPageBreak/>
        <w:t>деятельности Учреждения.</w:t>
      </w:r>
    </w:p>
    <w:p w:rsidR="005B52EE" w:rsidRPr="00A63134" w:rsidRDefault="00E92F1C" w:rsidP="00A63134">
      <w:pPr>
        <w:pStyle w:val="1"/>
        <w:numPr>
          <w:ilvl w:val="1"/>
          <w:numId w:val="1"/>
        </w:numPr>
        <w:tabs>
          <w:tab w:val="left" w:pos="567"/>
        </w:tabs>
        <w:spacing w:after="240" w:line="269" w:lineRule="auto"/>
        <w:ind w:firstLine="284"/>
        <w:jc w:val="both"/>
        <w:rPr>
          <w:sz w:val="28"/>
          <w:szCs w:val="28"/>
        </w:rPr>
      </w:pPr>
      <w:bookmarkStart w:id="29" w:name="bookmark41"/>
      <w:bookmarkEnd w:id="29"/>
      <w:r w:rsidRPr="00A63134">
        <w:rPr>
          <w:sz w:val="28"/>
          <w:szCs w:val="28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A63134" w:rsidRDefault="00E92F1C" w:rsidP="00126581">
      <w:pPr>
        <w:pStyle w:val="20"/>
        <w:keepNext/>
        <w:keepLines/>
        <w:tabs>
          <w:tab w:val="left" w:pos="348"/>
        </w:tabs>
        <w:spacing w:line="269" w:lineRule="auto"/>
        <w:rPr>
          <w:sz w:val="28"/>
          <w:szCs w:val="28"/>
        </w:rPr>
      </w:pPr>
      <w:bookmarkStart w:id="30" w:name="bookmark44"/>
      <w:bookmarkStart w:id="31" w:name="bookmark42"/>
      <w:bookmarkStart w:id="32" w:name="bookmark43"/>
      <w:bookmarkStart w:id="33" w:name="bookmark45"/>
      <w:r w:rsidRPr="00A63134">
        <w:rPr>
          <w:sz w:val="28"/>
          <w:szCs w:val="28"/>
          <w:shd w:val="clear" w:color="auto" w:fill="FFFFFF"/>
        </w:rPr>
        <w:t>З</w:t>
      </w:r>
      <w:bookmarkEnd w:id="30"/>
      <w:r w:rsidRPr="00A63134">
        <w:rPr>
          <w:sz w:val="28"/>
          <w:szCs w:val="28"/>
          <w:shd w:val="clear" w:color="auto" w:fill="FFFFFF"/>
        </w:rPr>
        <w:t>.</w:t>
      </w:r>
      <w:r w:rsidRPr="00A63134">
        <w:rPr>
          <w:sz w:val="28"/>
          <w:szCs w:val="28"/>
        </w:rPr>
        <w:tab/>
        <w:t>ПОРЯДОК ФОРМИРОВАНИЯ И ДЕЯТЕЛЬНОСТЬ КОМИССИИ</w:t>
      </w:r>
      <w:bookmarkEnd w:id="31"/>
      <w:bookmarkEnd w:id="32"/>
      <w:bookmarkEnd w:id="33"/>
    </w:p>
    <w:p w:rsidR="00126581" w:rsidRPr="00A63134" w:rsidRDefault="00126581" w:rsidP="00126581">
      <w:pPr>
        <w:pStyle w:val="20"/>
        <w:keepNext/>
        <w:keepLines/>
        <w:tabs>
          <w:tab w:val="left" w:pos="348"/>
        </w:tabs>
        <w:spacing w:line="269" w:lineRule="auto"/>
        <w:rPr>
          <w:sz w:val="28"/>
          <w:szCs w:val="28"/>
        </w:rPr>
      </w:pPr>
    </w:p>
    <w:p w:rsidR="005B52EE" w:rsidRPr="00A63134" w:rsidRDefault="00A63134" w:rsidP="00A63134">
      <w:pPr>
        <w:pStyle w:val="1"/>
        <w:numPr>
          <w:ilvl w:val="0"/>
          <w:numId w:val="4"/>
        </w:numPr>
        <w:tabs>
          <w:tab w:val="left" w:pos="567"/>
        </w:tabs>
        <w:spacing w:line="269" w:lineRule="auto"/>
        <w:ind w:firstLine="284"/>
        <w:jc w:val="both"/>
        <w:rPr>
          <w:sz w:val="28"/>
          <w:szCs w:val="28"/>
        </w:rPr>
      </w:pPr>
      <w:bookmarkStart w:id="34" w:name="bookmark46"/>
      <w:bookmarkEnd w:id="34"/>
      <w:r>
        <w:rPr>
          <w:sz w:val="28"/>
          <w:szCs w:val="28"/>
        </w:rPr>
        <w:t xml:space="preserve"> </w:t>
      </w:r>
      <w:r w:rsidR="00E92F1C" w:rsidRPr="00A63134">
        <w:rPr>
          <w:sz w:val="28"/>
          <w:szCs w:val="28"/>
        </w:rPr>
        <w:t>Состав членов Комиссии рассматривается и утверждается на общем собрании Учреждения. Ход рассмотрения и принятое решение фиксируется в протоколе, а состав Комиссии утверждается приказом заведующего.</w:t>
      </w:r>
    </w:p>
    <w:p w:rsidR="005B52EE" w:rsidRPr="00A63134" w:rsidRDefault="00A63134" w:rsidP="00A63134">
      <w:pPr>
        <w:pStyle w:val="1"/>
        <w:numPr>
          <w:ilvl w:val="0"/>
          <w:numId w:val="4"/>
        </w:numPr>
        <w:tabs>
          <w:tab w:val="left" w:pos="567"/>
        </w:tabs>
        <w:spacing w:line="269" w:lineRule="auto"/>
        <w:ind w:firstLine="284"/>
        <w:jc w:val="both"/>
        <w:rPr>
          <w:sz w:val="28"/>
          <w:szCs w:val="28"/>
        </w:rPr>
      </w:pPr>
      <w:bookmarkStart w:id="35" w:name="bookmark47"/>
      <w:bookmarkEnd w:id="35"/>
      <w:r>
        <w:rPr>
          <w:sz w:val="28"/>
          <w:szCs w:val="28"/>
        </w:rPr>
        <w:t xml:space="preserve"> </w:t>
      </w:r>
      <w:r w:rsidR="00E92F1C" w:rsidRPr="00A63134">
        <w:rPr>
          <w:sz w:val="28"/>
          <w:szCs w:val="28"/>
        </w:rPr>
        <w:t>В состав Комиссии входят:</w:t>
      </w:r>
    </w:p>
    <w:p w:rsidR="005B52EE" w:rsidRPr="00A63134" w:rsidRDefault="00E92F1C" w:rsidP="00A63134">
      <w:pPr>
        <w:pStyle w:val="1"/>
        <w:numPr>
          <w:ilvl w:val="0"/>
          <w:numId w:val="2"/>
        </w:numPr>
        <w:tabs>
          <w:tab w:val="left" w:pos="822"/>
        </w:tabs>
        <w:spacing w:line="269" w:lineRule="auto"/>
        <w:ind w:firstLine="580"/>
        <w:jc w:val="both"/>
        <w:rPr>
          <w:sz w:val="28"/>
          <w:szCs w:val="28"/>
        </w:rPr>
      </w:pPr>
      <w:bookmarkStart w:id="36" w:name="bookmark48"/>
      <w:bookmarkEnd w:id="36"/>
      <w:r w:rsidRPr="00A63134">
        <w:rPr>
          <w:sz w:val="28"/>
          <w:szCs w:val="28"/>
        </w:rPr>
        <w:t>представители от педагогического состава;</w:t>
      </w:r>
    </w:p>
    <w:p w:rsidR="005B52EE" w:rsidRPr="00A63134" w:rsidRDefault="00E92F1C" w:rsidP="00A63134">
      <w:pPr>
        <w:pStyle w:val="1"/>
        <w:numPr>
          <w:ilvl w:val="0"/>
          <w:numId w:val="2"/>
        </w:numPr>
        <w:tabs>
          <w:tab w:val="left" w:pos="822"/>
        </w:tabs>
        <w:spacing w:line="269" w:lineRule="auto"/>
        <w:ind w:firstLine="580"/>
        <w:jc w:val="both"/>
        <w:rPr>
          <w:sz w:val="28"/>
          <w:szCs w:val="28"/>
        </w:rPr>
      </w:pPr>
      <w:bookmarkStart w:id="37" w:name="bookmark49"/>
      <w:bookmarkEnd w:id="37"/>
      <w:r w:rsidRPr="00A63134">
        <w:rPr>
          <w:sz w:val="28"/>
          <w:szCs w:val="28"/>
        </w:rPr>
        <w:t>представители учебно-вспомогательного персонала;</w:t>
      </w:r>
    </w:p>
    <w:p w:rsidR="005B52EE" w:rsidRPr="00A63134" w:rsidRDefault="00E92F1C" w:rsidP="00A63134">
      <w:pPr>
        <w:pStyle w:val="1"/>
        <w:numPr>
          <w:ilvl w:val="0"/>
          <w:numId w:val="2"/>
        </w:numPr>
        <w:tabs>
          <w:tab w:val="left" w:pos="822"/>
        </w:tabs>
        <w:spacing w:line="269" w:lineRule="auto"/>
        <w:ind w:firstLine="580"/>
        <w:jc w:val="both"/>
        <w:rPr>
          <w:sz w:val="28"/>
          <w:szCs w:val="28"/>
        </w:rPr>
      </w:pPr>
      <w:bookmarkStart w:id="38" w:name="bookmark50"/>
      <w:bookmarkEnd w:id="38"/>
      <w:r w:rsidRPr="00A63134">
        <w:rPr>
          <w:sz w:val="28"/>
          <w:szCs w:val="28"/>
        </w:rPr>
        <w:t>представитель профсоюзного комитета работников Учреждения.</w:t>
      </w:r>
    </w:p>
    <w:p w:rsidR="005B52EE" w:rsidRPr="00A63134" w:rsidRDefault="00A63134" w:rsidP="00A63134">
      <w:pPr>
        <w:pStyle w:val="1"/>
        <w:spacing w:line="269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92F1C" w:rsidRPr="00A63134">
        <w:rPr>
          <w:sz w:val="28"/>
          <w:szCs w:val="28"/>
        </w:rPr>
        <w:t>З. Присутствие на заседаниях Комиссии ее членов обязательно.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5B52EE" w:rsidRPr="00A63134" w:rsidRDefault="00A63134" w:rsidP="00A63134">
      <w:pPr>
        <w:pStyle w:val="1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92F1C" w:rsidRPr="00A63134">
        <w:rPr>
          <w:sz w:val="28"/>
          <w:szCs w:val="28"/>
        </w:rPr>
        <w:t>4.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</w:t>
      </w:r>
    </w:p>
    <w:p w:rsidR="005B52EE" w:rsidRPr="00A63134" w:rsidRDefault="00A63134" w:rsidP="00A63134">
      <w:pPr>
        <w:pStyle w:val="1"/>
        <w:numPr>
          <w:ilvl w:val="0"/>
          <w:numId w:val="5"/>
        </w:numPr>
        <w:tabs>
          <w:tab w:val="left" w:pos="567"/>
        </w:tabs>
        <w:spacing w:line="269" w:lineRule="auto"/>
        <w:ind w:firstLine="284"/>
        <w:jc w:val="both"/>
        <w:rPr>
          <w:sz w:val="28"/>
          <w:szCs w:val="28"/>
        </w:rPr>
      </w:pPr>
      <w:bookmarkStart w:id="39" w:name="bookmark51"/>
      <w:bookmarkEnd w:id="39"/>
      <w:r>
        <w:rPr>
          <w:sz w:val="28"/>
          <w:szCs w:val="28"/>
        </w:rPr>
        <w:t xml:space="preserve"> </w:t>
      </w:r>
      <w:r w:rsidR="00E92F1C" w:rsidRPr="00A63134">
        <w:rPr>
          <w:sz w:val="28"/>
          <w:szCs w:val="28"/>
        </w:rPr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</w:t>
      </w:r>
    </w:p>
    <w:p w:rsidR="005B52EE" w:rsidRPr="00A63134" w:rsidRDefault="00E92F1C" w:rsidP="00A63134">
      <w:pPr>
        <w:pStyle w:val="1"/>
        <w:spacing w:line="269" w:lineRule="auto"/>
        <w:ind w:firstLine="580"/>
        <w:jc w:val="both"/>
        <w:rPr>
          <w:sz w:val="28"/>
          <w:szCs w:val="28"/>
        </w:rPr>
      </w:pPr>
      <w:r w:rsidRPr="00A63134">
        <w:rPr>
          <w:sz w:val="28"/>
          <w:szCs w:val="28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B52EE" w:rsidRPr="00A63134" w:rsidRDefault="00A63134" w:rsidP="00A63134">
      <w:pPr>
        <w:pStyle w:val="1"/>
        <w:spacing w:line="295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E92F1C" w:rsidRPr="00A63134">
        <w:rPr>
          <w:sz w:val="28"/>
          <w:szCs w:val="28"/>
        </w:rPr>
        <w:t>Из состава Комиссии председателем назначаются заместитель председателя и секретарь.</w:t>
      </w:r>
    </w:p>
    <w:p w:rsidR="005B52EE" w:rsidRPr="00A63134" w:rsidRDefault="00A63134" w:rsidP="00A63134">
      <w:pPr>
        <w:pStyle w:val="1"/>
        <w:numPr>
          <w:ilvl w:val="0"/>
          <w:numId w:val="6"/>
        </w:numPr>
        <w:tabs>
          <w:tab w:val="left" w:pos="567"/>
        </w:tabs>
        <w:spacing w:line="269" w:lineRule="auto"/>
        <w:ind w:firstLine="284"/>
        <w:jc w:val="both"/>
        <w:rPr>
          <w:sz w:val="28"/>
          <w:szCs w:val="28"/>
        </w:rPr>
      </w:pPr>
      <w:bookmarkStart w:id="40" w:name="bookmark52"/>
      <w:bookmarkEnd w:id="40"/>
      <w:r>
        <w:rPr>
          <w:sz w:val="28"/>
          <w:szCs w:val="28"/>
        </w:rPr>
        <w:t xml:space="preserve"> </w:t>
      </w:r>
      <w:r w:rsidR="00E92F1C" w:rsidRPr="00A63134">
        <w:rPr>
          <w:sz w:val="28"/>
          <w:szCs w:val="28"/>
        </w:rPr>
        <w:t>Заместитель председателя Комиссии, в случаях отсутствия председателя</w:t>
      </w:r>
    </w:p>
    <w:p w:rsidR="005B52EE" w:rsidRPr="00A63134" w:rsidRDefault="00E92F1C" w:rsidP="00A63134">
      <w:pPr>
        <w:pStyle w:val="1"/>
        <w:spacing w:line="269" w:lineRule="auto"/>
        <w:ind w:firstLine="580"/>
        <w:jc w:val="both"/>
        <w:rPr>
          <w:sz w:val="28"/>
          <w:szCs w:val="28"/>
        </w:rPr>
      </w:pPr>
      <w:r w:rsidRPr="00A63134">
        <w:rPr>
          <w:sz w:val="28"/>
          <w:szCs w:val="28"/>
        </w:rPr>
        <w:t>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5B52EE" w:rsidRPr="00A63134" w:rsidRDefault="00A63134" w:rsidP="00A63134">
      <w:pPr>
        <w:pStyle w:val="1"/>
        <w:numPr>
          <w:ilvl w:val="0"/>
          <w:numId w:val="6"/>
        </w:numPr>
        <w:tabs>
          <w:tab w:val="left" w:pos="567"/>
        </w:tabs>
        <w:spacing w:line="269" w:lineRule="auto"/>
        <w:ind w:firstLine="284"/>
        <w:jc w:val="both"/>
        <w:rPr>
          <w:sz w:val="28"/>
          <w:szCs w:val="28"/>
        </w:rPr>
      </w:pPr>
      <w:bookmarkStart w:id="41" w:name="bookmark53"/>
      <w:bookmarkEnd w:id="41"/>
      <w:r>
        <w:rPr>
          <w:sz w:val="28"/>
          <w:szCs w:val="28"/>
        </w:rPr>
        <w:t xml:space="preserve"> </w:t>
      </w:r>
      <w:r w:rsidR="00E92F1C" w:rsidRPr="00A63134">
        <w:rPr>
          <w:sz w:val="28"/>
          <w:szCs w:val="28"/>
        </w:rPr>
        <w:t>Секретарь Комиссии:</w:t>
      </w:r>
    </w:p>
    <w:p w:rsidR="005B52EE" w:rsidRPr="00A63134" w:rsidRDefault="00E92F1C" w:rsidP="00A63134">
      <w:pPr>
        <w:pStyle w:val="1"/>
        <w:spacing w:after="220" w:line="276" w:lineRule="auto"/>
        <w:ind w:firstLine="580"/>
        <w:jc w:val="both"/>
        <w:rPr>
          <w:sz w:val="28"/>
          <w:szCs w:val="28"/>
        </w:rPr>
      </w:pPr>
      <w:r w:rsidRPr="00A63134">
        <w:rPr>
          <w:sz w:val="28"/>
          <w:szCs w:val="28"/>
        </w:rPr>
        <w:t>- организует подготовку материалов к заседанию Комиссии, а также проектов его решений -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 Секретарь Комиссии свою деятельность осуществляет на общественных началах.</w:t>
      </w:r>
    </w:p>
    <w:p w:rsidR="005B52EE" w:rsidRDefault="00E92F1C" w:rsidP="00A63134">
      <w:pPr>
        <w:pStyle w:val="20"/>
        <w:keepNext/>
        <w:keepLines/>
        <w:numPr>
          <w:ilvl w:val="0"/>
          <w:numId w:val="7"/>
        </w:numPr>
        <w:tabs>
          <w:tab w:val="left" w:pos="298"/>
        </w:tabs>
        <w:spacing w:line="271" w:lineRule="auto"/>
        <w:rPr>
          <w:sz w:val="28"/>
          <w:szCs w:val="28"/>
        </w:rPr>
      </w:pPr>
      <w:bookmarkStart w:id="42" w:name="bookmark56"/>
      <w:bookmarkStart w:id="43" w:name="bookmark54"/>
      <w:bookmarkStart w:id="44" w:name="bookmark55"/>
      <w:bookmarkStart w:id="45" w:name="bookmark57"/>
      <w:bookmarkEnd w:id="42"/>
      <w:r w:rsidRPr="00A63134">
        <w:rPr>
          <w:sz w:val="28"/>
          <w:szCs w:val="28"/>
        </w:rPr>
        <w:lastRenderedPageBreak/>
        <w:t>ПОЛНОМОЧИЯ КОМИССИИ</w:t>
      </w:r>
      <w:bookmarkEnd w:id="43"/>
      <w:bookmarkEnd w:id="44"/>
      <w:bookmarkEnd w:id="45"/>
    </w:p>
    <w:p w:rsidR="00126581" w:rsidRPr="00A63134" w:rsidRDefault="00126581" w:rsidP="00126581">
      <w:pPr>
        <w:pStyle w:val="20"/>
        <w:keepNext/>
        <w:keepLines/>
        <w:tabs>
          <w:tab w:val="left" w:pos="298"/>
        </w:tabs>
        <w:spacing w:line="271" w:lineRule="auto"/>
        <w:jc w:val="left"/>
        <w:rPr>
          <w:sz w:val="28"/>
          <w:szCs w:val="28"/>
        </w:rPr>
      </w:pPr>
    </w:p>
    <w:p w:rsidR="005B52EE" w:rsidRPr="00A63134" w:rsidRDefault="00A63134" w:rsidP="00A63134">
      <w:pPr>
        <w:pStyle w:val="1"/>
        <w:numPr>
          <w:ilvl w:val="1"/>
          <w:numId w:val="7"/>
        </w:numPr>
        <w:tabs>
          <w:tab w:val="left" w:pos="567"/>
        </w:tabs>
        <w:ind w:firstLine="284"/>
        <w:jc w:val="both"/>
        <w:rPr>
          <w:sz w:val="28"/>
          <w:szCs w:val="28"/>
        </w:rPr>
      </w:pPr>
      <w:bookmarkStart w:id="46" w:name="bookmark58"/>
      <w:bookmarkEnd w:id="46"/>
      <w:r>
        <w:rPr>
          <w:sz w:val="28"/>
          <w:szCs w:val="28"/>
        </w:rPr>
        <w:t xml:space="preserve"> </w:t>
      </w:r>
      <w:r w:rsidR="00E92F1C" w:rsidRPr="00A63134">
        <w:rPr>
          <w:sz w:val="28"/>
          <w:szCs w:val="28"/>
        </w:rPr>
        <w:t>Комиссия координирует деятельность Учреждения по реализации мер противодействия коррупции.</w:t>
      </w:r>
    </w:p>
    <w:p w:rsidR="005B52EE" w:rsidRPr="00A63134" w:rsidRDefault="00A63134" w:rsidP="00A63134">
      <w:pPr>
        <w:pStyle w:val="1"/>
        <w:numPr>
          <w:ilvl w:val="1"/>
          <w:numId w:val="7"/>
        </w:numPr>
        <w:tabs>
          <w:tab w:val="left" w:pos="567"/>
        </w:tabs>
        <w:ind w:firstLine="284"/>
        <w:jc w:val="both"/>
        <w:rPr>
          <w:sz w:val="28"/>
          <w:szCs w:val="28"/>
        </w:rPr>
      </w:pPr>
      <w:bookmarkStart w:id="47" w:name="bookmark59"/>
      <w:bookmarkEnd w:id="47"/>
      <w:r>
        <w:rPr>
          <w:sz w:val="28"/>
          <w:szCs w:val="28"/>
        </w:rPr>
        <w:t xml:space="preserve"> </w:t>
      </w:r>
      <w:r w:rsidR="00E92F1C" w:rsidRPr="00A63134">
        <w:rPr>
          <w:sz w:val="28"/>
          <w:szCs w:val="28"/>
        </w:rPr>
        <w:t>Комиссия вносит предложения на рассмотрение общему собранию Учреждения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5B52EE" w:rsidRPr="00A63134" w:rsidRDefault="00A63134" w:rsidP="00A63134">
      <w:pPr>
        <w:pStyle w:val="1"/>
        <w:numPr>
          <w:ilvl w:val="1"/>
          <w:numId w:val="7"/>
        </w:numPr>
        <w:tabs>
          <w:tab w:val="left" w:pos="567"/>
        </w:tabs>
        <w:ind w:firstLine="284"/>
        <w:jc w:val="both"/>
        <w:rPr>
          <w:sz w:val="28"/>
          <w:szCs w:val="28"/>
        </w:rPr>
      </w:pPr>
      <w:bookmarkStart w:id="48" w:name="bookmark60"/>
      <w:bookmarkEnd w:id="48"/>
      <w:r>
        <w:rPr>
          <w:sz w:val="28"/>
          <w:szCs w:val="28"/>
        </w:rPr>
        <w:t xml:space="preserve"> </w:t>
      </w:r>
      <w:r w:rsidR="00E92F1C" w:rsidRPr="00A63134">
        <w:rPr>
          <w:sz w:val="28"/>
          <w:szCs w:val="28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:rsidR="005B52EE" w:rsidRPr="00A63134" w:rsidRDefault="00A63134" w:rsidP="00A63134">
      <w:pPr>
        <w:pStyle w:val="1"/>
        <w:numPr>
          <w:ilvl w:val="1"/>
          <w:numId w:val="7"/>
        </w:numPr>
        <w:tabs>
          <w:tab w:val="left" w:pos="567"/>
        </w:tabs>
        <w:ind w:firstLine="284"/>
        <w:jc w:val="both"/>
        <w:rPr>
          <w:sz w:val="28"/>
          <w:szCs w:val="28"/>
        </w:rPr>
      </w:pPr>
      <w:bookmarkStart w:id="49" w:name="bookmark61"/>
      <w:bookmarkEnd w:id="49"/>
      <w:r>
        <w:rPr>
          <w:sz w:val="28"/>
          <w:szCs w:val="28"/>
        </w:rPr>
        <w:t xml:space="preserve"> </w:t>
      </w:r>
      <w:r w:rsidR="00E92F1C" w:rsidRPr="00A63134">
        <w:rPr>
          <w:sz w:val="28"/>
          <w:szCs w:val="28"/>
        </w:rPr>
        <w:t>Рассматривает предложения о совершенствовании методической и организационной работы по противодействию коррупции в Учреждении.</w:t>
      </w:r>
    </w:p>
    <w:p w:rsidR="005B52EE" w:rsidRPr="00A63134" w:rsidRDefault="00A63134" w:rsidP="00A63134">
      <w:pPr>
        <w:pStyle w:val="1"/>
        <w:numPr>
          <w:ilvl w:val="1"/>
          <w:numId w:val="7"/>
        </w:numPr>
        <w:tabs>
          <w:tab w:val="left" w:pos="567"/>
        </w:tabs>
        <w:ind w:firstLine="284"/>
        <w:jc w:val="both"/>
        <w:rPr>
          <w:sz w:val="28"/>
          <w:szCs w:val="28"/>
        </w:rPr>
      </w:pPr>
      <w:bookmarkStart w:id="50" w:name="bookmark62"/>
      <w:bookmarkEnd w:id="50"/>
      <w:r>
        <w:rPr>
          <w:sz w:val="28"/>
          <w:szCs w:val="28"/>
        </w:rPr>
        <w:t xml:space="preserve"> </w:t>
      </w:r>
      <w:r w:rsidR="00E92F1C" w:rsidRPr="00A63134">
        <w:rPr>
          <w:sz w:val="28"/>
          <w:szCs w:val="28"/>
        </w:rPr>
        <w:t>Содействует внесению дополнений в локальные нормативные акты с учетом изменений действующего законодательства.</w:t>
      </w:r>
    </w:p>
    <w:p w:rsidR="005B52EE" w:rsidRPr="00A63134" w:rsidRDefault="00A63134" w:rsidP="00A63134">
      <w:pPr>
        <w:pStyle w:val="1"/>
        <w:numPr>
          <w:ilvl w:val="1"/>
          <w:numId w:val="7"/>
        </w:numPr>
        <w:tabs>
          <w:tab w:val="left" w:pos="567"/>
        </w:tabs>
        <w:ind w:firstLine="284"/>
        <w:jc w:val="both"/>
        <w:rPr>
          <w:sz w:val="28"/>
          <w:szCs w:val="28"/>
        </w:rPr>
      </w:pPr>
      <w:bookmarkStart w:id="51" w:name="bookmark63"/>
      <w:bookmarkEnd w:id="51"/>
      <w:r>
        <w:rPr>
          <w:sz w:val="28"/>
          <w:szCs w:val="28"/>
        </w:rPr>
        <w:t xml:space="preserve"> </w:t>
      </w:r>
      <w:r w:rsidR="00E92F1C" w:rsidRPr="00A63134">
        <w:rPr>
          <w:sz w:val="28"/>
          <w:szCs w:val="28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5B52EE" w:rsidRPr="00A63134" w:rsidRDefault="00E92F1C" w:rsidP="00A63134">
      <w:pPr>
        <w:pStyle w:val="1"/>
        <w:spacing w:after="220"/>
        <w:ind w:firstLine="284"/>
        <w:jc w:val="both"/>
        <w:rPr>
          <w:sz w:val="28"/>
          <w:szCs w:val="28"/>
        </w:rPr>
      </w:pPr>
      <w:r w:rsidRPr="00A63134">
        <w:rPr>
          <w:sz w:val="28"/>
          <w:szCs w:val="28"/>
        </w:rPr>
        <w:t>4.7</w:t>
      </w:r>
      <w:r w:rsidR="00A63134">
        <w:rPr>
          <w:sz w:val="28"/>
          <w:szCs w:val="28"/>
        </w:rPr>
        <w:t>.</w:t>
      </w:r>
      <w:r w:rsidRPr="00A63134">
        <w:rPr>
          <w:sz w:val="28"/>
          <w:szCs w:val="28"/>
        </w:rPr>
        <w:t xml:space="preserve">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заведующего, если иное не предусмотрено действующим законодательством. Члены Комиссии обладают равными правами при принятии решений.</w:t>
      </w:r>
    </w:p>
    <w:p w:rsidR="005B52EE" w:rsidRDefault="00E92F1C" w:rsidP="00A63134">
      <w:pPr>
        <w:pStyle w:val="20"/>
        <w:keepNext/>
        <w:keepLines/>
        <w:numPr>
          <w:ilvl w:val="0"/>
          <w:numId w:val="7"/>
        </w:numPr>
        <w:tabs>
          <w:tab w:val="left" w:pos="298"/>
        </w:tabs>
        <w:spacing w:line="269" w:lineRule="auto"/>
        <w:rPr>
          <w:sz w:val="28"/>
          <w:szCs w:val="28"/>
        </w:rPr>
      </w:pPr>
      <w:bookmarkStart w:id="52" w:name="bookmark66"/>
      <w:bookmarkStart w:id="53" w:name="bookmark64"/>
      <w:bookmarkStart w:id="54" w:name="bookmark65"/>
      <w:bookmarkStart w:id="55" w:name="bookmark67"/>
      <w:bookmarkEnd w:id="52"/>
      <w:r w:rsidRPr="00A63134">
        <w:rPr>
          <w:sz w:val="28"/>
          <w:szCs w:val="28"/>
        </w:rPr>
        <w:t>ПРЕДСЕДАТЕЛЬ КОМИССИИ</w:t>
      </w:r>
      <w:bookmarkEnd w:id="53"/>
      <w:bookmarkEnd w:id="54"/>
      <w:bookmarkEnd w:id="55"/>
    </w:p>
    <w:p w:rsidR="00126581" w:rsidRPr="00A63134" w:rsidRDefault="00126581" w:rsidP="00126581">
      <w:pPr>
        <w:pStyle w:val="20"/>
        <w:keepNext/>
        <w:keepLines/>
        <w:tabs>
          <w:tab w:val="left" w:pos="298"/>
        </w:tabs>
        <w:spacing w:line="269" w:lineRule="auto"/>
        <w:jc w:val="left"/>
        <w:rPr>
          <w:sz w:val="28"/>
          <w:szCs w:val="28"/>
        </w:rPr>
      </w:pPr>
    </w:p>
    <w:p w:rsidR="005B52EE" w:rsidRPr="00A63134" w:rsidRDefault="00126581" w:rsidP="00126581">
      <w:pPr>
        <w:pStyle w:val="1"/>
        <w:numPr>
          <w:ilvl w:val="1"/>
          <w:numId w:val="7"/>
        </w:numPr>
        <w:tabs>
          <w:tab w:val="left" w:pos="567"/>
        </w:tabs>
        <w:spacing w:line="269" w:lineRule="auto"/>
        <w:ind w:firstLine="284"/>
        <w:jc w:val="both"/>
        <w:rPr>
          <w:sz w:val="28"/>
          <w:szCs w:val="28"/>
        </w:rPr>
      </w:pPr>
      <w:bookmarkStart w:id="56" w:name="bookmark68"/>
      <w:bookmarkEnd w:id="56"/>
      <w:r>
        <w:rPr>
          <w:sz w:val="28"/>
          <w:szCs w:val="28"/>
        </w:rPr>
        <w:t xml:space="preserve"> </w:t>
      </w:r>
      <w:r w:rsidR="00E92F1C" w:rsidRPr="00A63134">
        <w:rPr>
          <w:sz w:val="28"/>
          <w:szCs w:val="28"/>
        </w:rPr>
        <w:t>Определяет место, время проведения и повестку дня заседания Комиссии, в случае необходимости привлекает к работе специалистов.</w:t>
      </w:r>
    </w:p>
    <w:p w:rsidR="00126581" w:rsidRDefault="00126581" w:rsidP="00126581">
      <w:pPr>
        <w:pStyle w:val="1"/>
        <w:numPr>
          <w:ilvl w:val="1"/>
          <w:numId w:val="7"/>
        </w:numPr>
        <w:tabs>
          <w:tab w:val="left" w:pos="567"/>
        </w:tabs>
        <w:spacing w:line="269" w:lineRule="auto"/>
        <w:ind w:firstLine="284"/>
        <w:jc w:val="both"/>
        <w:rPr>
          <w:sz w:val="28"/>
          <w:szCs w:val="28"/>
        </w:rPr>
      </w:pPr>
      <w:bookmarkStart w:id="57" w:name="bookmark69"/>
      <w:bookmarkEnd w:id="57"/>
      <w:r>
        <w:rPr>
          <w:sz w:val="28"/>
          <w:szCs w:val="28"/>
        </w:rPr>
        <w:t xml:space="preserve"> </w:t>
      </w:r>
      <w:r w:rsidR="00E92F1C" w:rsidRPr="00A63134">
        <w:rPr>
          <w:sz w:val="28"/>
          <w:szCs w:val="28"/>
        </w:rPr>
        <w:t>Информирует общее собрание Учреждения о результатах реализации мер противодействия коррупции в Учреждении.</w:t>
      </w:r>
    </w:p>
    <w:p w:rsidR="005B52EE" w:rsidRPr="00A63134" w:rsidRDefault="00126581" w:rsidP="00126581">
      <w:pPr>
        <w:pStyle w:val="1"/>
        <w:tabs>
          <w:tab w:val="left" w:pos="567"/>
        </w:tabs>
        <w:spacing w:line="269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2F1C" w:rsidRPr="00A63134">
        <w:rPr>
          <w:sz w:val="28"/>
          <w:szCs w:val="28"/>
        </w:rPr>
        <w:t>5.3. Дает соответствующие поручения своему заместителю, секретарю и членам Комиссии, осуществляет контроль за их выполнением.</w:t>
      </w:r>
    </w:p>
    <w:p w:rsidR="005B52EE" w:rsidRPr="00A63134" w:rsidRDefault="00126581" w:rsidP="00126581">
      <w:pPr>
        <w:pStyle w:val="1"/>
        <w:spacing w:line="293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92F1C" w:rsidRPr="00A63134">
        <w:rPr>
          <w:sz w:val="28"/>
          <w:szCs w:val="28"/>
        </w:rPr>
        <w:t>4. Подписывает протокол заседания Комиссии.</w:t>
      </w:r>
    </w:p>
    <w:p w:rsidR="005B52EE" w:rsidRPr="00A63134" w:rsidRDefault="00E92F1C" w:rsidP="00126581">
      <w:pPr>
        <w:pStyle w:val="1"/>
        <w:spacing w:after="220" w:line="269" w:lineRule="auto"/>
        <w:ind w:firstLine="284"/>
        <w:jc w:val="both"/>
        <w:rPr>
          <w:sz w:val="28"/>
          <w:szCs w:val="28"/>
        </w:rPr>
      </w:pPr>
      <w:r w:rsidRPr="00A63134">
        <w:rPr>
          <w:sz w:val="28"/>
          <w:szCs w:val="28"/>
        </w:rPr>
        <w:t>5.6</w:t>
      </w:r>
      <w:r w:rsidR="00126581">
        <w:rPr>
          <w:sz w:val="28"/>
          <w:szCs w:val="28"/>
        </w:rPr>
        <w:t xml:space="preserve">. </w:t>
      </w:r>
      <w:r w:rsidRPr="00A63134">
        <w:rPr>
          <w:sz w:val="28"/>
          <w:szCs w:val="28"/>
        </w:rPr>
        <w:t>Председатель Комиссии и члены Комиссии осуществляют свою деятельность на общественных началах.</w:t>
      </w:r>
    </w:p>
    <w:p w:rsidR="005B52EE" w:rsidRPr="00A63134" w:rsidRDefault="00E92F1C" w:rsidP="00126581">
      <w:pPr>
        <w:pStyle w:val="20"/>
        <w:keepNext/>
        <w:keepLines/>
        <w:numPr>
          <w:ilvl w:val="0"/>
          <w:numId w:val="7"/>
        </w:numPr>
        <w:tabs>
          <w:tab w:val="left" w:pos="298"/>
        </w:tabs>
        <w:rPr>
          <w:sz w:val="28"/>
          <w:szCs w:val="28"/>
        </w:rPr>
      </w:pPr>
      <w:bookmarkStart w:id="58" w:name="bookmark72"/>
      <w:bookmarkStart w:id="59" w:name="bookmark70"/>
      <w:bookmarkStart w:id="60" w:name="bookmark71"/>
      <w:bookmarkStart w:id="61" w:name="bookmark73"/>
      <w:bookmarkEnd w:id="58"/>
      <w:r w:rsidRPr="00A63134">
        <w:rPr>
          <w:sz w:val="28"/>
          <w:szCs w:val="28"/>
        </w:rPr>
        <w:t>ОТВЕТСТВЕННЫХ ФИЗИЧЕСКИХ И ЮРИДИЧЕСКИХ ЛИЦ ЗА</w:t>
      </w:r>
      <w:r w:rsidRPr="00A63134">
        <w:rPr>
          <w:sz w:val="28"/>
          <w:szCs w:val="28"/>
        </w:rPr>
        <w:br/>
        <w:t>КОРРУПЦИОННЫЕ ПРАВОНАРУШЕНИЯ</w:t>
      </w:r>
      <w:bookmarkEnd w:id="59"/>
      <w:bookmarkEnd w:id="60"/>
      <w:bookmarkEnd w:id="61"/>
    </w:p>
    <w:p w:rsidR="005B52EE" w:rsidRPr="00A63134" w:rsidRDefault="00E92F1C" w:rsidP="00126581">
      <w:pPr>
        <w:pStyle w:val="1"/>
        <w:numPr>
          <w:ilvl w:val="1"/>
          <w:numId w:val="7"/>
        </w:numPr>
        <w:tabs>
          <w:tab w:val="left" w:pos="567"/>
        </w:tabs>
        <w:spacing w:line="266" w:lineRule="auto"/>
        <w:ind w:firstLine="284"/>
        <w:jc w:val="both"/>
        <w:rPr>
          <w:sz w:val="28"/>
          <w:szCs w:val="28"/>
        </w:rPr>
      </w:pPr>
      <w:bookmarkStart w:id="62" w:name="bookmark74"/>
      <w:bookmarkEnd w:id="62"/>
      <w:r w:rsidRPr="00A63134">
        <w:rPr>
          <w:sz w:val="28"/>
          <w:szCs w:val="28"/>
        </w:rPr>
        <w:t xml:space="preserve">Граждане Российской Федерации, иностранные граждане и лица без гражданства за совершение коррупционных правонарушений несут уголовную, </w:t>
      </w:r>
      <w:r w:rsidRPr="00A63134">
        <w:rPr>
          <w:sz w:val="28"/>
          <w:szCs w:val="28"/>
        </w:rPr>
        <w:lastRenderedPageBreak/>
        <w:t>административную, гражданско- правовую и дисциплинарную ответственность в соответствии с законодательством Российской Федерации.</w:t>
      </w:r>
    </w:p>
    <w:p w:rsidR="005B52EE" w:rsidRPr="00A63134" w:rsidRDefault="00E92F1C" w:rsidP="00126581">
      <w:pPr>
        <w:pStyle w:val="1"/>
        <w:numPr>
          <w:ilvl w:val="1"/>
          <w:numId w:val="7"/>
        </w:numPr>
        <w:tabs>
          <w:tab w:val="left" w:pos="567"/>
        </w:tabs>
        <w:spacing w:line="266" w:lineRule="auto"/>
        <w:ind w:firstLine="284"/>
        <w:jc w:val="both"/>
        <w:rPr>
          <w:sz w:val="28"/>
          <w:szCs w:val="28"/>
        </w:rPr>
      </w:pPr>
      <w:bookmarkStart w:id="63" w:name="bookmark75"/>
      <w:bookmarkEnd w:id="63"/>
      <w:r w:rsidRPr="00A63134">
        <w:rPr>
          <w:sz w:val="28"/>
          <w:szCs w:val="28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5B52EE" w:rsidRPr="00A63134" w:rsidRDefault="00E92F1C" w:rsidP="00126581">
      <w:pPr>
        <w:pStyle w:val="1"/>
        <w:numPr>
          <w:ilvl w:val="1"/>
          <w:numId w:val="7"/>
        </w:numPr>
        <w:tabs>
          <w:tab w:val="left" w:pos="567"/>
        </w:tabs>
        <w:spacing w:line="266" w:lineRule="auto"/>
        <w:ind w:firstLine="284"/>
        <w:jc w:val="both"/>
        <w:rPr>
          <w:sz w:val="28"/>
          <w:szCs w:val="28"/>
        </w:rPr>
      </w:pPr>
      <w:bookmarkStart w:id="64" w:name="bookmark76"/>
      <w:bookmarkEnd w:id="64"/>
      <w:r w:rsidRPr="00A63134">
        <w:rPr>
          <w:sz w:val="28"/>
          <w:szCs w:val="28"/>
        </w:rPr>
        <w:t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5B52EE" w:rsidRPr="00A63134" w:rsidRDefault="00E92F1C" w:rsidP="00126581">
      <w:pPr>
        <w:pStyle w:val="1"/>
        <w:numPr>
          <w:ilvl w:val="1"/>
          <w:numId w:val="7"/>
        </w:numPr>
        <w:tabs>
          <w:tab w:val="left" w:pos="567"/>
        </w:tabs>
        <w:spacing w:after="260" w:line="276" w:lineRule="auto"/>
        <w:ind w:firstLine="284"/>
        <w:jc w:val="both"/>
        <w:rPr>
          <w:sz w:val="28"/>
          <w:szCs w:val="28"/>
        </w:rPr>
      </w:pPr>
      <w:bookmarkStart w:id="65" w:name="bookmark77"/>
      <w:bookmarkEnd w:id="65"/>
      <w:r w:rsidRPr="00A63134">
        <w:rPr>
          <w:sz w:val="28"/>
          <w:szCs w:val="28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5B52EE" w:rsidRDefault="00E92F1C" w:rsidP="00126581">
      <w:pPr>
        <w:pStyle w:val="20"/>
        <w:keepNext/>
        <w:keepLines/>
        <w:numPr>
          <w:ilvl w:val="0"/>
          <w:numId w:val="7"/>
        </w:numPr>
        <w:tabs>
          <w:tab w:val="left" w:pos="964"/>
        </w:tabs>
        <w:spacing w:line="214" w:lineRule="auto"/>
        <w:rPr>
          <w:sz w:val="28"/>
          <w:szCs w:val="28"/>
        </w:rPr>
      </w:pPr>
      <w:bookmarkStart w:id="66" w:name="bookmark80"/>
      <w:bookmarkStart w:id="67" w:name="bookmark78"/>
      <w:bookmarkStart w:id="68" w:name="bookmark79"/>
      <w:bookmarkStart w:id="69" w:name="bookmark81"/>
      <w:bookmarkEnd w:id="66"/>
      <w:r w:rsidRPr="00A63134">
        <w:rPr>
          <w:sz w:val="28"/>
          <w:szCs w:val="28"/>
        </w:rPr>
        <w:t>ВНЕСЕНИЕ ИЗМЕНЕНИЙ</w:t>
      </w:r>
      <w:bookmarkEnd w:id="67"/>
      <w:bookmarkEnd w:id="68"/>
      <w:bookmarkEnd w:id="69"/>
    </w:p>
    <w:p w:rsidR="00126581" w:rsidRPr="00A63134" w:rsidRDefault="00126581" w:rsidP="00126581">
      <w:pPr>
        <w:pStyle w:val="20"/>
        <w:keepNext/>
        <w:keepLines/>
        <w:tabs>
          <w:tab w:val="left" w:pos="964"/>
        </w:tabs>
        <w:spacing w:line="214" w:lineRule="auto"/>
        <w:jc w:val="left"/>
        <w:rPr>
          <w:sz w:val="28"/>
          <w:szCs w:val="28"/>
        </w:rPr>
      </w:pPr>
    </w:p>
    <w:p w:rsidR="005B52EE" w:rsidRPr="00A63134" w:rsidRDefault="00126581" w:rsidP="00126581">
      <w:pPr>
        <w:pStyle w:val="1"/>
        <w:numPr>
          <w:ilvl w:val="1"/>
          <w:numId w:val="7"/>
        </w:numPr>
        <w:tabs>
          <w:tab w:val="left" w:pos="567"/>
        </w:tabs>
        <w:spacing w:after="320" w:line="266" w:lineRule="auto"/>
        <w:ind w:firstLine="284"/>
        <w:jc w:val="both"/>
        <w:rPr>
          <w:sz w:val="28"/>
          <w:szCs w:val="28"/>
        </w:rPr>
      </w:pPr>
      <w:bookmarkStart w:id="70" w:name="bookmark82"/>
      <w:bookmarkEnd w:id="70"/>
      <w:r>
        <w:rPr>
          <w:sz w:val="28"/>
          <w:szCs w:val="28"/>
        </w:rPr>
        <w:t xml:space="preserve"> </w:t>
      </w:r>
      <w:r w:rsidR="00E92F1C" w:rsidRPr="00A63134">
        <w:rPr>
          <w:sz w:val="28"/>
          <w:szCs w:val="28"/>
        </w:rPr>
        <w:t>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5B52EE" w:rsidRDefault="00E92F1C" w:rsidP="00126581">
      <w:pPr>
        <w:pStyle w:val="20"/>
        <w:keepNext/>
        <w:keepLines/>
        <w:numPr>
          <w:ilvl w:val="0"/>
          <w:numId w:val="7"/>
        </w:numPr>
        <w:tabs>
          <w:tab w:val="left" w:pos="567"/>
        </w:tabs>
        <w:ind w:left="3900" w:hanging="3616"/>
        <w:jc w:val="left"/>
        <w:rPr>
          <w:sz w:val="28"/>
          <w:szCs w:val="28"/>
        </w:rPr>
      </w:pPr>
      <w:bookmarkStart w:id="71" w:name="bookmark85"/>
      <w:bookmarkStart w:id="72" w:name="bookmark83"/>
      <w:bookmarkStart w:id="73" w:name="bookmark84"/>
      <w:bookmarkStart w:id="74" w:name="bookmark86"/>
      <w:bookmarkEnd w:id="71"/>
      <w:r w:rsidRPr="00A63134">
        <w:rPr>
          <w:sz w:val="28"/>
          <w:szCs w:val="28"/>
        </w:rPr>
        <w:t>ПОРЯДОК СОЗДАНИЯ, ЛИКВИДАЦИИ, РЕОРГАНИЗАЦИИ И ПЕРЕИМЕНОВАНИЯ</w:t>
      </w:r>
      <w:bookmarkEnd w:id="72"/>
      <w:bookmarkEnd w:id="73"/>
      <w:bookmarkEnd w:id="74"/>
    </w:p>
    <w:p w:rsidR="00126581" w:rsidRPr="00A63134" w:rsidRDefault="00126581" w:rsidP="00126581">
      <w:pPr>
        <w:pStyle w:val="20"/>
        <w:keepNext/>
        <w:keepLines/>
        <w:tabs>
          <w:tab w:val="left" w:pos="567"/>
        </w:tabs>
        <w:ind w:left="3900"/>
        <w:jc w:val="left"/>
        <w:rPr>
          <w:sz w:val="28"/>
          <w:szCs w:val="28"/>
        </w:rPr>
      </w:pPr>
    </w:p>
    <w:p w:rsidR="005B52EE" w:rsidRPr="00126581" w:rsidRDefault="00126581" w:rsidP="00126581">
      <w:pPr>
        <w:pStyle w:val="1"/>
        <w:numPr>
          <w:ilvl w:val="1"/>
          <w:numId w:val="7"/>
        </w:numPr>
        <w:tabs>
          <w:tab w:val="left" w:pos="567"/>
        </w:tabs>
        <w:spacing w:after="260" w:line="266" w:lineRule="auto"/>
        <w:ind w:firstLine="284"/>
        <w:jc w:val="both"/>
        <w:rPr>
          <w:sz w:val="28"/>
          <w:szCs w:val="28"/>
        </w:rPr>
      </w:pPr>
      <w:bookmarkStart w:id="75" w:name="bookmark87"/>
      <w:bookmarkEnd w:id="75"/>
      <w:r>
        <w:rPr>
          <w:sz w:val="28"/>
          <w:szCs w:val="28"/>
        </w:rPr>
        <w:t xml:space="preserve"> </w:t>
      </w:r>
      <w:r w:rsidR="00E92F1C" w:rsidRPr="00A63134">
        <w:rPr>
          <w:sz w:val="28"/>
          <w:szCs w:val="28"/>
        </w:rPr>
        <w:t>Комиссия создается, ликвидируется, реорганизуется и переименовывается приказом заведующего по решению общего</w:t>
      </w:r>
      <w:r w:rsidR="00E92F1C">
        <w:t xml:space="preserve"> </w:t>
      </w:r>
      <w:r w:rsidR="00E92F1C" w:rsidRPr="00126581">
        <w:rPr>
          <w:sz w:val="28"/>
          <w:szCs w:val="28"/>
        </w:rPr>
        <w:t>собрания Учреждения.</w:t>
      </w:r>
    </w:p>
    <w:sectPr w:rsidR="005B52EE" w:rsidRPr="00126581" w:rsidSect="004F103A">
      <w:headerReference w:type="default" r:id="rId7"/>
      <w:headerReference w:type="first" r:id="rId8"/>
      <w:pgSz w:w="11900" w:h="16840"/>
      <w:pgMar w:top="426" w:right="985" w:bottom="762" w:left="1276" w:header="340" w:footer="33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937" w:rsidRDefault="004A0937" w:rsidP="005B52EE">
      <w:r>
        <w:separator/>
      </w:r>
    </w:p>
  </w:endnote>
  <w:endnote w:type="continuationSeparator" w:id="1">
    <w:p w:rsidR="004A0937" w:rsidRDefault="004A0937" w:rsidP="005B5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937" w:rsidRDefault="004A0937"/>
  </w:footnote>
  <w:footnote w:type="continuationSeparator" w:id="1">
    <w:p w:rsidR="004A0937" w:rsidRDefault="004A093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98598"/>
      <w:docPartObj>
        <w:docPartGallery w:val="Page Numbers (Top of Page)"/>
        <w:docPartUnique/>
      </w:docPartObj>
    </w:sdtPr>
    <w:sdtContent>
      <w:p w:rsidR="00126581" w:rsidRDefault="003E1746">
        <w:pPr>
          <w:pStyle w:val="a8"/>
          <w:jc w:val="right"/>
        </w:pPr>
        <w:fldSimple w:instr=" PAGE   \* MERGEFORMAT ">
          <w:r w:rsidR="004F103A">
            <w:rPr>
              <w:noProof/>
            </w:rPr>
            <w:t>6</w:t>
          </w:r>
        </w:fldSimple>
      </w:p>
    </w:sdtContent>
  </w:sdt>
  <w:p w:rsidR="00126581" w:rsidRDefault="0012658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581" w:rsidRDefault="00126581">
    <w:pPr>
      <w:pStyle w:val="a8"/>
      <w:jc w:val="right"/>
    </w:pPr>
  </w:p>
  <w:p w:rsidR="00126581" w:rsidRDefault="0012658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C7E"/>
    <w:multiLevelType w:val="multilevel"/>
    <w:tmpl w:val="5316E51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A404A"/>
    <w:multiLevelType w:val="multilevel"/>
    <w:tmpl w:val="178CB048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91169"/>
    <w:multiLevelType w:val="multilevel"/>
    <w:tmpl w:val="2BC20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8B7182"/>
    <w:multiLevelType w:val="multilevel"/>
    <w:tmpl w:val="A54CD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F32A08"/>
    <w:multiLevelType w:val="multilevel"/>
    <w:tmpl w:val="761A321A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8475D4"/>
    <w:multiLevelType w:val="multilevel"/>
    <w:tmpl w:val="5276D9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EC12E8"/>
    <w:multiLevelType w:val="multilevel"/>
    <w:tmpl w:val="4298122A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B52EE"/>
    <w:rsid w:val="001206AA"/>
    <w:rsid w:val="00126581"/>
    <w:rsid w:val="003E1746"/>
    <w:rsid w:val="004A0937"/>
    <w:rsid w:val="004F103A"/>
    <w:rsid w:val="005B52EE"/>
    <w:rsid w:val="00A63134"/>
    <w:rsid w:val="00BB1D7B"/>
    <w:rsid w:val="00BC579F"/>
    <w:rsid w:val="00C805E9"/>
    <w:rsid w:val="00E9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52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B5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5B5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5B5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5B52EE"/>
    <w:pPr>
      <w:spacing w:line="271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B52EE"/>
    <w:pPr>
      <w:spacing w:line="266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5B52EE"/>
    <w:pPr>
      <w:spacing w:after="302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4">
    <w:name w:val="Normal (Web)"/>
    <w:basedOn w:val="a"/>
    <w:uiPriority w:val="99"/>
    <w:rsid w:val="00A631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No Spacing"/>
    <w:link w:val="a6"/>
    <w:uiPriority w:val="99"/>
    <w:qFormat/>
    <w:rsid w:val="00A63134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styleId="a7">
    <w:name w:val="Strong"/>
    <w:basedOn w:val="a0"/>
    <w:uiPriority w:val="22"/>
    <w:qFormat/>
    <w:rsid w:val="00A63134"/>
    <w:rPr>
      <w:b/>
      <w:bCs/>
    </w:rPr>
  </w:style>
  <w:style w:type="character" w:customStyle="1" w:styleId="a6">
    <w:name w:val="Без интервала Знак"/>
    <w:link w:val="a5"/>
    <w:uiPriority w:val="99"/>
    <w:rsid w:val="00A63134"/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header"/>
    <w:basedOn w:val="a"/>
    <w:link w:val="a9"/>
    <w:uiPriority w:val="99"/>
    <w:unhideWhenUsed/>
    <w:rsid w:val="001265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6581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1265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658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qp</cp:lastModifiedBy>
  <cp:revision>5</cp:revision>
  <cp:lastPrinted>2022-03-16T13:43:00Z</cp:lastPrinted>
  <dcterms:created xsi:type="dcterms:W3CDTF">2022-03-15T13:23:00Z</dcterms:created>
  <dcterms:modified xsi:type="dcterms:W3CDTF">2022-03-16T13:44:00Z</dcterms:modified>
</cp:coreProperties>
</file>